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2C0" w:rsidRPr="00D742C0" w:rsidRDefault="00D742C0" w:rsidP="003734F3">
      <w:pPr>
        <w:rPr>
          <w:rFonts w:ascii="Times New Roman" w:hAnsi="Times New Roman"/>
          <w:i/>
        </w:rPr>
      </w:pPr>
    </w:p>
    <w:p w:rsidR="00CD1154" w:rsidRPr="00D742C0" w:rsidRDefault="00A63647" w:rsidP="003734F3">
      <w:pPr>
        <w:rPr>
          <w:rFonts w:ascii="Times New Roman" w:hAnsi="Times New Roman" w:cs="Times New Roman"/>
          <w:lang w:val="x-none" w:eastAsia="en-US"/>
        </w:rPr>
      </w:pPr>
      <w:r w:rsidRPr="00D742C0">
        <w:rPr>
          <w:rFonts w:ascii="Times New Roman" w:hAnsi="Times New Roman" w:cs="Times New Roman"/>
        </w:rPr>
        <w:t xml:space="preserve">Contrato n° </w:t>
      </w:r>
      <w:proofErr w:type="spellStart"/>
      <w:r w:rsidRPr="00D742C0">
        <w:rPr>
          <w:rFonts w:ascii="Times New Roman" w:hAnsi="Times New Roman" w:cs="Times New Roman"/>
        </w:rPr>
        <w:t>xxx</w:t>
      </w:r>
      <w:proofErr w:type="spellEnd"/>
      <w:r w:rsidRPr="00D742C0">
        <w:rPr>
          <w:rFonts w:ascii="Times New Roman" w:hAnsi="Times New Roman" w:cs="Times New Roman"/>
        </w:rPr>
        <w:t>/2015 - COAD/DLOG/DPF</w:t>
      </w:r>
    </w:p>
    <w:p w:rsidR="004E760B" w:rsidRPr="006D3199" w:rsidRDefault="00237379" w:rsidP="003734F3">
      <w:pPr>
        <w:jc w:val="right"/>
        <w:rPr>
          <w:rFonts w:ascii="Times New Roman" w:hAnsi="Times New Roman" w:cs="Times New Roman"/>
          <w:b/>
        </w:rPr>
      </w:pPr>
      <w:r>
        <w:rPr>
          <w:rFonts w:ascii="Times New Roman" w:hAnsi="Times New Roman" w:cs="Times New Roman"/>
          <w:b/>
        </w:rPr>
        <w:t>08103.000020/2015-29-CAOP/DIREX</w:t>
      </w:r>
    </w:p>
    <w:p w:rsidR="00D742C0" w:rsidRPr="006D3199" w:rsidRDefault="00D742C0" w:rsidP="003734F3">
      <w:pPr>
        <w:rPr>
          <w:rFonts w:ascii="Times New Roman" w:hAnsi="Times New Roman" w:cs="Times New Roman"/>
          <w:b/>
        </w:rPr>
      </w:pPr>
    </w:p>
    <w:p w:rsidR="00EF2567" w:rsidRPr="00237379" w:rsidRDefault="0070059F" w:rsidP="00237379">
      <w:pPr>
        <w:ind w:left="4820"/>
        <w:jc w:val="both"/>
        <w:rPr>
          <w:rFonts w:ascii="Times New Roman" w:hAnsi="Times New Roman" w:cs="Times New Roman"/>
          <w:b/>
        </w:rPr>
      </w:pPr>
      <w:r w:rsidRPr="006D3199">
        <w:rPr>
          <w:rFonts w:ascii="Times New Roman" w:hAnsi="Times New Roman" w:cs="Times New Roman"/>
          <w:b/>
        </w:rPr>
        <w:t xml:space="preserve">TERMO DE CONTRATO DE </w:t>
      </w:r>
      <w:r w:rsidR="00EF2567" w:rsidRPr="006D3199">
        <w:rPr>
          <w:rFonts w:ascii="Times New Roman" w:hAnsi="Times New Roman" w:cs="Times New Roman"/>
          <w:b/>
        </w:rPr>
        <w:t>PRESTAÇÃO DE SERVIÇOS</w:t>
      </w:r>
      <w:r w:rsidRPr="006D3199">
        <w:rPr>
          <w:rFonts w:ascii="Times New Roman" w:hAnsi="Times New Roman" w:cs="Times New Roman"/>
          <w:b/>
        </w:rPr>
        <w:t xml:space="preserve"> QUE FAZEM ENTRE SI </w:t>
      </w:r>
      <w:r w:rsidR="00B85CD1" w:rsidRPr="006D3199">
        <w:rPr>
          <w:rFonts w:ascii="Times New Roman" w:hAnsi="Times New Roman" w:cs="Times New Roman"/>
          <w:b/>
        </w:rPr>
        <w:t xml:space="preserve">A UNIÃO, POR INTERMÉDIO DO </w:t>
      </w:r>
      <w:r w:rsidR="00237379">
        <w:rPr>
          <w:rFonts w:ascii="Times New Roman" w:hAnsi="Times New Roman" w:cs="Times New Roman"/>
          <w:b/>
        </w:rPr>
        <w:t>DEPARTAMENTO DE POLÍCIA FEDERAL</w:t>
      </w:r>
      <w:r w:rsidRPr="006D3199">
        <w:rPr>
          <w:rFonts w:ascii="Times New Roman" w:hAnsi="Times New Roman" w:cs="Times New Roman"/>
          <w:b/>
        </w:rPr>
        <w:t xml:space="preserve"> E A EMPRESA </w:t>
      </w:r>
      <w:r w:rsidRPr="00237379">
        <w:rPr>
          <w:rFonts w:ascii="Times New Roman" w:hAnsi="Times New Roman" w:cs="Times New Roman"/>
          <w:b/>
        </w:rPr>
        <w:t xml:space="preserve">.............................................................  </w:t>
      </w:r>
    </w:p>
    <w:p w:rsidR="00EF2567" w:rsidRPr="00237379" w:rsidRDefault="00EF2567" w:rsidP="003734F3">
      <w:pPr>
        <w:jc w:val="both"/>
        <w:rPr>
          <w:rFonts w:ascii="Times New Roman" w:hAnsi="Times New Roman" w:cs="Times New Roman"/>
          <w:b/>
          <w:color w:val="FF0000"/>
        </w:rPr>
      </w:pPr>
    </w:p>
    <w:p w:rsidR="0070059F" w:rsidRPr="006D3199" w:rsidRDefault="00237379" w:rsidP="003734F3">
      <w:pPr>
        <w:jc w:val="both"/>
        <w:rPr>
          <w:rFonts w:ascii="Times New Roman" w:hAnsi="Times New Roman" w:cs="Times New Roman"/>
        </w:rPr>
      </w:pPr>
      <w:r w:rsidRPr="00237379">
        <w:rPr>
          <w:rFonts w:ascii="Times New Roman" w:hAnsi="Times New Roman" w:cs="Times New Roman"/>
        </w:rPr>
        <w:t>A União, por intermédio do Departamento de Polícia Federal, com Sede em Brasília/DF, instalado em seu Edifício Sede, no Setor de Autarquias Sul, Quadra 06, Lotes 09 e 10, inscrito no CNPJ sob o número 00.394.494/0014-50, órgão do Ministério da Justiça, neste ato representado por seu Ordenador de Despesas</w:t>
      </w:r>
      <w:r>
        <w:rPr>
          <w:rFonts w:ascii="Times New Roman" w:hAnsi="Times New Roman" w:cs="Times New Roman"/>
        </w:rPr>
        <w:t>, o Senhor</w:t>
      </w:r>
      <w:proofErr w:type="gramStart"/>
      <w:r w:rsidR="0070059F" w:rsidRPr="00237379">
        <w:rPr>
          <w:rFonts w:ascii="Times New Roman" w:hAnsi="Times New Roman" w:cs="Times New Roman"/>
          <w:color w:val="FF0000"/>
        </w:rPr>
        <w:t>.........................</w:t>
      </w:r>
      <w:r w:rsidR="00A40017" w:rsidRPr="00237379">
        <w:rPr>
          <w:rFonts w:ascii="Times New Roman" w:hAnsi="Times New Roman" w:cs="Times New Roman"/>
          <w:color w:val="FF0000"/>
        </w:rPr>
        <w:t xml:space="preserve"> </w:t>
      </w:r>
      <w:r w:rsidR="0070059F" w:rsidRPr="00237379">
        <w:rPr>
          <w:rFonts w:ascii="Times New Roman" w:hAnsi="Times New Roman" w:cs="Times New Roman"/>
        </w:rPr>
        <w:t>,</w:t>
      </w:r>
      <w:proofErr w:type="gramEnd"/>
      <w:r w:rsidR="0070059F" w:rsidRPr="00237379">
        <w:rPr>
          <w:rFonts w:ascii="Times New Roman" w:hAnsi="Times New Roman" w:cs="Times New Roman"/>
        </w:rPr>
        <w:t xml:space="preserve"> nomeado(a) pela  Portaria nº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de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w:t>
      </w:r>
      <w:proofErr w:type="gramStart"/>
      <w:r w:rsidR="0070059F" w:rsidRPr="00237379">
        <w:rPr>
          <w:rFonts w:ascii="Times New Roman" w:hAnsi="Times New Roman" w:cs="Times New Roman"/>
        </w:rPr>
        <w:t>de</w:t>
      </w:r>
      <w:proofErr w:type="gramEnd"/>
      <w:r w:rsidR="0070059F" w:rsidRPr="00237379">
        <w:rPr>
          <w:rFonts w:ascii="Times New Roman" w:hAnsi="Times New Roman" w:cs="Times New Roman"/>
        </w:rPr>
        <w:t xml:space="preserve">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de 20</w:t>
      </w:r>
      <w:r w:rsidR="0070059F" w:rsidRPr="00237379">
        <w:rPr>
          <w:rFonts w:ascii="Times New Roman" w:hAnsi="Times New Roman" w:cs="Times New Roman"/>
          <w:color w:val="FF0000"/>
        </w:rPr>
        <w:t>...</w:t>
      </w:r>
      <w:r w:rsidR="0070059F" w:rsidRPr="00237379">
        <w:rPr>
          <w:rFonts w:ascii="Times New Roman" w:hAnsi="Times New Roman" w:cs="Times New Roman"/>
        </w:rPr>
        <w:t>, publicada no</w:t>
      </w:r>
      <w:r w:rsidR="0070059F" w:rsidRPr="00237379">
        <w:rPr>
          <w:rFonts w:ascii="Times New Roman" w:hAnsi="Times New Roman" w:cs="Times New Roman"/>
          <w:i/>
        </w:rPr>
        <w:t xml:space="preserve"> </w:t>
      </w:r>
      <w:r w:rsidR="0070059F" w:rsidRPr="00237379">
        <w:rPr>
          <w:rFonts w:ascii="Times New Roman" w:hAnsi="Times New Roman" w:cs="Times New Roman"/>
          <w:i/>
          <w:iCs/>
        </w:rPr>
        <w:t>DOU</w:t>
      </w:r>
      <w:r w:rsidR="0070059F" w:rsidRPr="00237379">
        <w:rPr>
          <w:rFonts w:ascii="Times New Roman" w:hAnsi="Times New Roman" w:cs="Times New Roman"/>
          <w:i/>
        </w:rPr>
        <w:t xml:space="preserve"> </w:t>
      </w:r>
      <w:r w:rsidR="0070059F" w:rsidRPr="00237379">
        <w:rPr>
          <w:rFonts w:ascii="Times New Roman" w:hAnsi="Times New Roman" w:cs="Times New Roman"/>
        </w:rPr>
        <w:t xml:space="preserve">de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w:t>
      </w:r>
      <w:proofErr w:type="gramStart"/>
      <w:r w:rsidR="0070059F" w:rsidRPr="00237379">
        <w:rPr>
          <w:rFonts w:ascii="Times New Roman" w:hAnsi="Times New Roman" w:cs="Times New Roman"/>
        </w:rPr>
        <w:t>de</w:t>
      </w:r>
      <w:proofErr w:type="gramEnd"/>
      <w:r w:rsidR="0070059F" w:rsidRPr="00237379">
        <w:rPr>
          <w:rFonts w:ascii="Times New Roman" w:hAnsi="Times New Roman" w:cs="Times New Roman"/>
        </w:rPr>
        <w:t xml:space="preserve">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de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inscrito(a) no CPF nº </w:t>
      </w:r>
      <w:r w:rsidR="0070059F" w:rsidRPr="00237379">
        <w:rPr>
          <w:rFonts w:ascii="Times New Roman" w:hAnsi="Times New Roman" w:cs="Times New Roman"/>
          <w:color w:val="FF0000"/>
        </w:rPr>
        <w:t>....................</w:t>
      </w:r>
      <w:r w:rsidR="0070059F" w:rsidRPr="00237379">
        <w:rPr>
          <w:rFonts w:ascii="Times New Roman" w:hAnsi="Times New Roman" w:cs="Times New Roman"/>
        </w:rPr>
        <w:t xml:space="preserve">, portador(a) da Carteira de Identidade nº </w:t>
      </w:r>
      <w:r w:rsidR="0070059F" w:rsidRPr="00237379">
        <w:rPr>
          <w:rFonts w:ascii="Times New Roman" w:hAnsi="Times New Roman" w:cs="Times New Roman"/>
          <w:color w:val="FF0000"/>
        </w:rPr>
        <w:t>....................................</w:t>
      </w:r>
      <w:r w:rsidR="0070059F" w:rsidRPr="00237379">
        <w:rPr>
          <w:rFonts w:ascii="Times New Roman" w:hAnsi="Times New Roman" w:cs="Times New Roman"/>
        </w:rPr>
        <w:t>,</w:t>
      </w:r>
      <w:r w:rsidR="0070059F" w:rsidRPr="006D3199">
        <w:rPr>
          <w:rFonts w:ascii="Times New Roman" w:hAnsi="Times New Roman" w:cs="Times New Roman"/>
        </w:rPr>
        <w:t xml:space="preserve"> doravante denominada CONTRATANTE, e o(a)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inscrito(a) no CNPJ/MF sob o nº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sediado(a) na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em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doravante designada CONTRATADA, neste ato representada pelo(a) Sr.(a)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portador(a) da Carteira de Identidade nº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expedida pela (o)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e CPF nº </w:t>
      </w:r>
      <w:r w:rsidR="0070059F" w:rsidRPr="006D3199">
        <w:rPr>
          <w:rFonts w:ascii="Times New Roman" w:hAnsi="Times New Roman" w:cs="Times New Roman"/>
          <w:color w:val="FF0000"/>
        </w:rPr>
        <w:t>.........................</w:t>
      </w:r>
      <w:r w:rsidR="0070059F" w:rsidRPr="006D3199">
        <w:rPr>
          <w:rFonts w:ascii="Times New Roman" w:hAnsi="Times New Roman" w:cs="Times New Roman"/>
        </w:rPr>
        <w:t xml:space="preserve">, tendo em vista o que consta no Processo nº </w:t>
      </w:r>
      <w:r w:rsidR="0070059F" w:rsidRPr="006D3199">
        <w:rPr>
          <w:rFonts w:ascii="Times New Roman" w:hAnsi="Times New Roman" w:cs="Times New Roman"/>
          <w:color w:val="FF0000"/>
        </w:rPr>
        <w:t xml:space="preserve">.............................. </w:t>
      </w:r>
      <w:r w:rsidR="0070059F" w:rsidRPr="006D3199">
        <w:rPr>
          <w:rFonts w:ascii="Times New Roman" w:hAnsi="Times New Roman" w:cs="Times New Roman"/>
        </w:rPr>
        <w:t>e em observância às disposições da Lei nº 8.666, de 21 de junho de 1993</w:t>
      </w:r>
      <w:r w:rsidR="006D62AC" w:rsidRPr="006D3199">
        <w:rPr>
          <w:rFonts w:ascii="Times New Roman" w:hAnsi="Times New Roman" w:cs="Times New Roman"/>
        </w:rPr>
        <w:t xml:space="preserve">, </w:t>
      </w:r>
      <w:r w:rsidR="0070059F" w:rsidRPr="006D3199">
        <w:rPr>
          <w:rFonts w:ascii="Times New Roman" w:hAnsi="Times New Roman" w:cs="Times New Roman"/>
        </w:rPr>
        <w:t xml:space="preserve">da Lei nº 10.520, de 17 de julho de 2002, </w:t>
      </w:r>
      <w:r w:rsidR="006D62AC" w:rsidRPr="006D3199">
        <w:rPr>
          <w:rFonts w:ascii="Times New Roman" w:hAnsi="Times New Roman" w:cs="Times New Roman"/>
        </w:rPr>
        <w:t xml:space="preserve">do Decreto nº 2.271, de 7 de julho de 1997 e da Instrução Normativa SLTI/MPOG nº 2, de 30 de abril de 2008 e suas alterações, </w:t>
      </w:r>
      <w:r w:rsidR="0070059F" w:rsidRPr="006D3199">
        <w:rPr>
          <w:rFonts w:ascii="Times New Roman" w:hAnsi="Times New Roman" w:cs="Times New Roman"/>
        </w:rPr>
        <w:t xml:space="preserve">resolvem celebrar o presente Termo de Contrato, decorrente do Pregão nº </w:t>
      </w:r>
      <w:r w:rsidR="0070059F" w:rsidRPr="006D3199">
        <w:rPr>
          <w:rFonts w:ascii="Times New Roman" w:hAnsi="Times New Roman" w:cs="Times New Roman"/>
          <w:color w:val="FF0000"/>
        </w:rPr>
        <w:t>..........</w:t>
      </w:r>
      <w:r w:rsidR="0070059F" w:rsidRPr="006D3199">
        <w:rPr>
          <w:rFonts w:ascii="Times New Roman" w:hAnsi="Times New Roman" w:cs="Times New Roman"/>
        </w:rPr>
        <w:t>/20</w:t>
      </w:r>
      <w:r w:rsidR="00A63647" w:rsidRPr="006D3199">
        <w:rPr>
          <w:rFonts w:ascii="Times New Roman" w:hAnsi="Times New Roman" w:cs="Times New Roman"/>
          <w:color w:val="FF0000"/>
        </w:rPr>
        <w:t xml:space="preserve">15 </w:t>
      </w:r>
      <w:r w:rsidR="006D3199" w:rsidRPr="00237379">
        <w:rPr>
          <w:rFonts w:ascii="Times New Roman" w:hAnsi="Times New Roman" w:cs="Times New Roman"/>
        </w:rPr>
        <w:t>CPL/DICON/COAD/DLOG/DPF</w:t>
      </w:r>
      <w:r w:rsidR="0070059F" w:rsidRPr="006D3199">
        <w:rPr>
          <w:rFonts w:ascii="Times New Roman" w:hAnsi="Times New Roman" w:cs="Times New Roman"/>
        </w:rPr>
        <w:t>, mediante as cláusulas e condições a seguir enunciadas.</w:t>
      </w:r>
    </w:p>
    <w:p w:rsidR="003E7A9C" w:rsidRDefault="003E7A9C" w:rsidP="003734F3">
      <w:pPr>
        <w:jc w:val="both"/>
        <w:rPr>
          <w:rFonts w:ascii="Times New Roman" w:hAnsi="Times New Roman" w:cs="Times New Roman"/>
        </w:rPr>
      </w:pPr>
    </w:p>
    <w:p w:rsidR="000D0748" w:rsidRPr="006D3199" w:rsidRDefault="000D0748" w:rsidP="003734F3">
      <w:pPr>
        <w:jc w:val="both"/>
        <w:rPr>
          <w:rFonts w:ascii="Times New Roman" w:hAnsi="Times New Roman" w:cs="Times New Roman"/>
        </w:rPr>
      </w:pPr>
    </w:p>
    <w:p w:rsidR="0070059F" w:rsidRPr="00237379" w:rsidRDefault="0070059F" w:rsidP="003734F3">
      <w:pPr>
        <w:numPr>
          <w:ilvl w:val="0"/>
          <w:numId w:val="13"/>
        </w:numPr>
        <w:jc w:val="both"/>
        <w:rPr>
          <w:rFonts w:ascii="Times New Roman" w:hAnsi="Times New Roman" w:cs="Times New Roman"/>
        </w:rPr>
      </w:pPr>
      <w:r w:rsidRPr="006D3199">
        <w:rPr>
          <w:rFonts w:ascii="Times New Roman" w:hAnsi="Times New Roman" w:cs="Times New Roman"/>
          <w:b/>
        </w:rPr>
        <w:t>CLÁUSULA PRIMEIRA – OBJETO</w:t>
      </w:r>
    </w:p>
    <w:p w:rsidR="00237379" w:rsidRPr="006D3199" w:rsidRDefault="00237379" w:rsidP="00237379">
      <w:pPr>
        <w:jc w:val="both"/>
        <w:rPr>
          <w:rFonts w:ascii="Times New Roman" w:hAnsi="Times New Roman" w:cs="Times New Roman"/>
        </w:rPr>
      </w:pPr>
    </w:p>
    <w:p w:rsidR="006D3199" w:rsidRPr="006D3199" w:rsidRDefault="006D3199" w:rsidP="00237379">
      <w:pPr>
        <w:pStyle w:val="PargrafodaLista"/>
        <w:numPr>
          <w:ilvl w:val="1"/>
          <w:numId w:val="38"/>
        </w:numPr>
        <w:ind w:left="0" w:firstLine="0"/>
        <w:jc w:val="both"/>
        <w:rPr>
          <w:rFonts w:ascii="Times New Roman" w:hAnsi="Times New Roman" w:cs="Times New Roman"/>
          <w:color w:val="000000"/>
        </w:rPr>
      </w:pPr>
      <w:r w:rsidRPr="006D3199">
        <w:rPr>
          <w:rFonts w:ascii="Times New Roman" w:hAnsi="Times New Roman" w:cs="Times New Roman"/>
          <w:color w:val="000000"/>
        </w:rPr>
        <w:t>Contratação de empresa especializada no ramo aeronáutico para prestação do serviço de treinamento inicial para 02 (dois) pilotos, em simulador de voo para a aeronave AGUSTA WESTLAND AW139, a ser realizado em entidade com equipamento reconhecido pela Agência Nacional de Aviação Civil – ANAC, e em conformidade com o programa de treinamento descrito pelo fabricante, conforme condições, quantidades e exigências estabelecidas no Termo de Referência, anexo a este Edital.</w:t>
      </w:r>
    </w:p>
    <w:p w:rsidR="000D0748" w:rsidRPr="00237379" w:rsidRDefault="000D0748" w:rsidP="00237379">
      <w:pPr>
        <w:jc w:val="both"/>
        <w:rPr>
          <w:rFonts w:ascii="Times New Roman" w:hAnsi="Times New Roman" w:cs="Times New Roman"/>
          <w:vanish/>
          <w:color w:val="000000"/>
        </w:rPr>
      </w:pPr>
    </w:p>
    <w:p w:rsidR="0070059F" w:rsidRPr="00237379" w:rsidRDefault="00B01E82" w:rsidP="00237379">
      <w:pPr>
        <w:pStyle w:val="PargrafodaLista"/>
        <w:numPr>
          <w:ilvl w:val="1"/>
          <w:numId w:val="38"/>
        </w:numPr>
        <w:jc w:val="both"/>
        <w:rPr>
          <w:rFonts w:ascii="Times New Roman" w:hAnsi="Times New Roman" w:cs="Times New Roman"/>
          <w:color w:val="000000"/>
        </w:rPr>
      </w:pPr>
      <w:r w:rsidRPr="00237379">
        <w:rPr>
          <w:rFonts w:ascii="Times New Roman" w:hAnsi="Times New Roman" w:cs="Times New Roman"/>
          <w:color w:val="000000"/>
        </w:rPr>
        <w:t xml:space="preserve"> </w:t>
      </w:r>
      <w:r w:rsidR="00A40017" w:rsidRPr="00237379">
        <w:rPr>
          <w:rFonts w:ascii="Times New Roman" w:hAnsi="Times New Roman" w:cs="Times New Roman"/>
          <w:color w:val="000000"/>
        </w:rPr>
        <w:t xml:space="preserve">Este Termo de Contrato vincula-se ao </w:t>
      </w:r>
      <w:r w:rsidRPr="00237379">
        <w:rPr>
          <w:rFonts w:ascii="Times New Roman" w:hAnsi="Times New Roman" w:cs="Times New Roman"/>
          <w:color w:val="000000"/>
        </w:rPr>
        <w:t>E</w:t>
      </w:r>
      <w:r w:rsidR="00A40017" w:rsidRPr="00237379">
        <w:rPr>
          <w:rFonts w:ascii="Times New Roman" w:hAnsi="Times New Roman" w:cs="Times New Roman"/>
          <w:color w:val="000000"/>
        </w:rPr>
        <w:t>dital d</w:t>
      </w:r>
      <w:r w:rsidRPr="00237379">
        <w:rPr>
          <w:rFonts w:ascii="Times New Roman" w:hAnsi="Times New Roman" w:cs="Times New Roman"/>
          <w:color w:val="000000"/>
        </w:rPr>
        <w:t xml:space="preserve">o Pregão, identificado no preâmbulo e </w:t>
      </w:r>
      <w:r w:rsidR="00A40017" w:rsidRPr="00237379">
        <w:rPr>
          <w:rFonts w:ascii="Times New Roman" w:hAnsi="Times New Roman" w:cs="Times New Roman"/>
          <w:color w:val="000000"/>
        </w:rPr>
        <w:t>à proposta vencedora, independentemente de transcrição.</w:t>
      </w:r>
    </w:p>
    <w:p w:rsidR="00237379" w:rsidRPr="006D3199" w:rsidRDefault="00237379" w:rsidP="00237379">
      <w:pPr>
        <w:jc w:val="both"/>
        <w:rPr>
          <w:rFonts w:ascii="Times New Roman" w:hAnsi="Times New Roman" w:cs="Times New Roman"/>
          <w:color w:val="000000"/>
        </w:rPr>
      </w:pPr>
    </w:p>
    <w:p w:rsidR="000575AE" w:rsidRDefault="000575AE" w:rsidP="00237379">
      <w:pPr>
        <w:numPr>
          <w:ilvl w:val="1"/>
          <w:numId w:val="38"/>
        </w:numPr>
        <w:ind w:left="0" w:firstLine="0"/>
        <w:jc w:val="both"/>
        <w:rPr>
          <w:rFonts w:ascii="Times New Roman" w:hAnsi="Times New Roman" w:cs="Times New Roman"/>
        </w:rPr>
      </w:pPr>
      <w:r w:rsidRPr="006D3199">
        <w:rPr>
          <w:rFonts w:ascii="Times New Roman" w:hAnsi="Times New Roman" w:cs="Times New Roman"/>
        </w:rPr>
        <w:t>O</w:t>
      </w:r>
      <w:r w:rsidR="00061023" w:rsidRPr="006D3199">
        <w:rPr>
          <w:rFonts w:ascii="Times New Roman" w:hAnsi="Times New Roman" w:cs="Times New Roman"/>
        </w:rPr>
        <w:t>bjeto</w:t>
      </w:r>
      <w:r w:rsidRPr="006D3199">
        <w:rPr>
          <w:rFonts w:ascii="Times New Roman" w:hAnsi="Times New Roman" w:cs="Times New Roman"/>
        </w:rPr>
        <w:t xml:space="preserve"> da contratação</w:t>
      </w:r>
      <w:r w:rsidR="00061023" w:rsidRPr="006D3199">
        <w:rPr>
          <w:rFonts w:ascii="Times New Roman" w:hAnsi="Times New Roman" w:cs="Times New Roman"/>
        </w:rPr>
        <w:t>:</w:t>
      </w:r>
    </w:p>
    <w:p w:rsidR="00FC3458" w:rsidRDefault="00FC3458" w:rsidP="00FC3458">
      <w:pPr>
        <w:pStyle w:val="PargrafodaLista"/>
        <w:rPr>
          <w:rFonts w:ascii="Times New Roman" w:hAnsi="Times New Roman" w:cs="Times New Roman"/>
        </w:rPr>
      </w:pPr>
    </w:p>
    <w:p w:rsidR="00FC3458" w:rsidRPr="006D3199" w:rsidRDefault="00FC3458" w:rsidP="00FC3458">
      <w:pPr>
        <w:jc w:val="both"/>
        <w:rPr>
          <w:rFonts w:ascii="Times New Roman" w:hAnsi="Times New Roman" w:cs="Times New Roman"/>
        </w:rPr>
      </w:pPr>
    </w:p>
    <w:p w:rsidR="00062504" w:rsidRPr="006D3199" w:rsidRDefault="00062504" w:rsidP="003734F3">
      <w:pPr>
        <w:jc w:val="both"/>
        <w:rPr>
          <w:rFonts w:ascii="Times New Roman" w:hAnsi="Times New Roman" w:cs="Times New Roman"/>
        </w:rPr>
      </w:pPr>
    </w:p>
    <w:tbl>
      <w:tblPr>
        <w:tblStyle w:val="Tabelacomgrade"/>
        <w:tblW w:w="9072" w:type="dxa"/>
        <w:tblInd w:w="675" w:type="dxa"/>
        <w:tblLayout w:type="fixed"/>
        <w:tblLook w:val="04A0" w:firstRow="1" w:lastRow="0" w:firstColumn="1" w:lastColumn="0" w:noHBand="0" w:noVBand="1"/>
      </w:tblPr>
      <w:tblGrid>
        <w:gridCol w:w="567"/>
        <w:gridCol w:w="1134"/>
        <w:gridCol w:w="1276"/>
        <w:gridCol w:w="1559"/>
        <w:gridCol w:w="1276"/>
        <w:gridCol w:w="1418"/>
        <w:gridCol w:w="1842"/>
      </w:tblGrid>
      <w:tr w:rsidR="00062504" w:rsidRPr="006D3199" w:rsidTr="00F92060">
        <w:trPr>
          <w:trHeight w:val="472"/>
        </w:trPr>
        <w:tc>
          <w:tcPr>
            <w:tcW w:w="567" w:type="dxa"/>
            <w:tcBorders>
              <w:bottom w:val="single" w:sz="4" w:space="0" w:color="000000" w:themeColor="text1"/>
            </w:tcBorders>
            <w:vAlign w:val="center"/>
          </w:tcPr>
          <w:p w:rsidR="00062504" w:rsidRPr="006D3199" w:rsidRDefault="00062504" w:rsidP="003734F3">
            <w:pPr>
              <w:spacing w:before="0" w:after="0" w:line="240" w:lineRule="auto"/>
              <w:jc w:val="center"/>
              <w:rPr>
                <w:rFonts w:ascii="Times New Roman" w:hAnsi="Times New Roman" w:cs="Times New Roman"/>
                <w:b/>
                <w:bCs/>
              </w:rPr>
            </w:pPr>
            <w:r w:rsidRPr="006D3199">
              <w:rPr>
                <w:rFonts w:ascii="Times New Roman" w:hAnsi="Times New Roman" w:cs="Times New Roman"/>
                <w:b/>
                <w:bCs/>
              </w:rPr>
              <w:lastRenderedPageBreak/>
              <w:t>LOTE</w:t>
            </w:r>
          </w:p>
        </w:tc>
        <w:tc>
          <w:tcPr>
            <w:tcW w:w="1134"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Unidade Valor</w:t>
            </w:r>
          </w:p>
        </w:tc>
        <w:tc>
          <w:tcPr>
            <w:tcW w:w="1276"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Quantidades Mínimas de H/A por piloto</w:t>
            </w:r>
          </w:p>
        </w:tc>
        <w:tc>
          <w:tcPr>
            <w:tcW w:w="1559"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Objeto</w:t>
            </w:r>
          </w:p>
        </w:tc>
        <w:tc>
          <w:tcPr>
            <w:tcW w:w="1276"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Valor Unitário</w:t>
            </w:r>
          </w:p>
        </w:tc>
        <w:tc>
          <w:tcPr>
            <w:tcW w:w="1418"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Quantidade de Piloto</w:t>
            </w:r>
          </w:p>
        </w:tc>
        <w:tc>
          <w:tcPr>
            <w:tcW w:w="1842"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Valor Total 02(dois) pilotos</w:t>
            </w:r>
          </w:p>
        </w:tc>
      </w:tr>
      <w:tr w:rsidR="00062504" w:rsidRPr="006D3199" w:rsidTr="00F92060">
        <w:trPr>
          <w:trHeight w:val="426"/>
        </w:trPr>
        <w:tc>
          <w:tcPr>
            <w:tcW w:w="567" w:type="dxa"/>
            <w:vMerge w:val="restart"/>
            <w:tcBorders>
              <w:bottom w:val="nil"/>
            </w:tcBorders>
            <w:vAlign w:val="center"/>
          </w:tcPr>
          <w:p w:rsidR="00062504" w:rsidRPr="006D3199" w:rsidRDefault="00062504" w:rsidP="003734F3">
            <w:pPr>
              <w:tabs>
                <w:tab w:val="left" w:pos="275"/>
                <w:tab w:val="center" w:pos="370"/>
              </w:tabs>
              <w:spacing w:before="0" w:after="0" w:line="240" w:lineRule="auto"/>
              <w:jc w:val="center"/>
              <w:rPr>
                <w:rFonts w:ascii="Times New Roman" w:hAnsi="Times New Roman" w:cs="Times New Roman"/>
                <w:b/>
              </w:rPr>
            </w:pPr>
            <w:r w:rsidRPr="006D3199">
              <w:rPr>
                <w:rFonts w:ascii="Times New Roman" w:hAnsi="Times New Roman" w:cs="Times New Roman"/>
                <w:b/>
              </w:rPr>
              <w:t xml:space="preserve">  </w:t>
            </w:r>
          </w:p>
          <w:p w:rsidR="00062504" w:rsidRPr="006D3199" w:rsidRDefault="00062504" w:rsidP="003734F3">
            <w:pPr>
              <w:tabs>
                <w:tab w:val="left" w:pos="275"/>
                <w:tab w:val="center" w:pos="370"/>
              </w:tabs>
              <w:spacing w:before="0" w:after="0" w:line="240" w:lineRule="auto"/>
              <w:jc w:val="center"/>
              <w:rPr>
                <w:rFonts w:ascii="Times New Roman" w:hAnsi="Times New Roman" w:cs="Times New Roman"/>
                <w:b/>
              </w:rPr>
            </w:pPr>
            <w:r w:rsidRPr="006D3199">
              <w:rPr>
                <w:rFonts w:ascii="Times New Roman" w:hAnsi="Times New Roman" w:cs="Times New Roman"/>
                <w:b/>
              </w:rPr>
              <w:t>01</w:t>
            </w:r>
          </w:p>
          <w:p w:rsidR="00062504" w:rsidRPr="006D3199" w:rsidRDefault="00062504" w:rsidP="003734F3">
            <w:pPr>
              <w:spacing w:before="0" w:after="0" w:line="240" w:lineRule="auto"/>
              <w:jc w:val="center"/>
              <w:rPr>
                <w:rFonts w:ascii="Times New Roman" w:hAnsi="Times New Roman" w:cs="Times New Roman"/>
              </w:rPr>
            </w:pPr>
          </w:p>
          <w:p w:rsidR="00062504" w:rsidRPr="006D3199" w:rsidRDefault="00062504" w:rsidP="003734F3">
            <w:pPr>
              <w:spacing w:before="0" w:after="0" w:line="240" w:lineRule="auto"/>
              <w:jc w:val="center"/>
              <w:rPr>
                <w:rFonts w:ascii="Times New Roman" w:hAnsi="Times New Roman" w:cs="Times New Roman"/>
              </w:rPr>
            </w:pPr>
          </w:p>
        </w:tc>
        <w:tc>
          <w:tcPr>
            <w:tcW w:w="1134" w:type="dxa"/>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CURSO</w:t>
            </w:r>
          </w:p>
        </w:tc>
        <w:tc>
          <w:tcPr>
            <w:tcW w:w="1276" w:type="dxa"/>
            <w:vAlign w:val="center"/>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b/>
                <w:bCs/>
              </w:rPr>
              <w:t>60</w:t>
            </w:r>
          </w:p>
        </w:tc>
        <w:tc>
          <w:tcPr>
            <w:tcW w:w="1559" w:type="dxa"/>
            <w:vAlign w:val="center"/>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i/>
                <w:lang w:val="en-US"/>
              </w:rPr>
              <w:t>Ground School Training</w:t>
            </w:r>
          </w:p>
        </w:tc>
        <w:tc>
          <w:tcPr>
            <w:tcW w:w="1276" w:type="dxa"/>
            <w:vMerge w:val="restart"/>
            <w:vAlign w:val="center"/>
          </w:tcPr>
          <w:p w:rsidR="00062504" w:rsidRPr="006D3199" w:rsidRDefault="005C6B9F"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 xml:space="preserve">R$ </w:t>
            </w:r>
            <w:proofErr w:type="spellStart"/>
            <w:r w:rsidRPr="006D3199">
              <w:rPr>
                <w:rFonts w:ascii="Times New Roman" w:hAnsi="Times New Roman" w:cs="Times New Roman"/>
                <w:b/>
              </w:rPr>
              <w:t>xxx</w:t>
            </w:r>
            <w:proofErr w:type="spellEnd"/>
          </w:p>
        </w:tc>
        <w:tc>
          <w:tcPr>
            <w:tcW w:w="1418" w:type="dxa"/>
            <w:vMerge w:val="restart"/>
            <w:vAlign w:val="center"/>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02</w:t>
            </w:r>
          </w:p>
        </w:tc>
        <w:tc>
          <w:tcPr>
            <w:tcW w:w="1842" w:type="dxa"/>
            <w:vMerge w:val="restart"/>
            <w:vAlign w:val="center"/>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R</w:t>
            </w:r>
            <w:r w:rsidRPr="006D3199">
              <w:rPr>
                <w:rFonts w:ascii="Times New Roman" w:hAnsi="Times New Roman" w:cs="Times New Roman"/>
                <w:b/>
              </w:rPr>
              <w:t xml:space="preserve">$ </w:t>
            </w:r>
            <w:proofErr w:type="spellStart"/>
            <w:r w:rsidR="005C6B9F" w:rsidRPr="006D3199">
              <w:rPr>
                <w:rFonts w:ascii="Times New Roman" w:hAnsi="Times New Roman" w:cs="Times New Roman"/>
                <w:b/>
              </w:rPr>
              <w:t>xxx</w:t>
            </w:r>
            <w:proofErr w:type="spellEnd"/>
          </w:p>
        </w:tc>
      </w:tr>
      <w:tr w:rsidR="00062504" w:rsidRPr="006D3199" w:rsidTr="00F92060">
        <w:trPr>
          <w:trHeight w:val="434"/>
        </w:trPr>
        <w:tc>
          <w:tcPr>
            <w:tcW w:w="567" w:type="dxa"/>
            <w:vMerge/>
            <w:tcBorders>
              <w:bottom w:val="nil"/>
            </w:tcBorders>
          </w:tcPr>
          <w:p w:rsidR="00062504" w:rsidRPr="006D3199" w:rsidRDefault="00062504" w:rsidP="003734F3">
            <w:pPr>
              <w:spacing w:before="0" w:after="0" w:line="240" w:lineRule="auto"/>
              <w:jc w:val="center"/>
              <w:rPr>
                <w:rFonts w:ascii="Times New Roman" w:hAnsi="Times New Roman" w:cs="Times New Roman"/>
              </w:rPr>
            </w:pPr>
          </w:p>
        </w:tc>
        <w:tc>
          <w:tcPr>
            <w:tcW w:w="1134" w:type="dxa"/>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HORA</w:t>
            </w:r>
          </w:p>
        </w:tc>
        <w:tc>
          <w:tcPr>
            <w:tcW w:w="1276"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b/>
                <w:bCs/>
              </w:rPr>
              <w:t>20</w:t>
            </w:r>
          </w:p>
        </w:tc>
        <w:tc>
          <w:tcPr>
            <w:tcW w:w="1559"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Voo VFR/IFR em Simulador</w:t>
            </w:r>
          </w:p>
        </w:tc>
        <w:tc>
          <w:tcPr>
            <w:tcW w:w="1276" w:type="dxa"/>
            <w:vMerge/>
          </w:tcPr>
          <w:p w:rsidR="00062504" w:rsidRPr="006D3199" w:rsidRDefault="00062504" w:rsidP="003734F3">
            <w:pPr>
              <w:spacing w:before="0" w:after="0" w:line="240" w:lineRule="auto"/>
              <w:jc w:val="center"/>
              <w:rPr>
                <w:rFonts w:ascii="Times New Roman" w:hAnsi="Times New Roman" w:cs="Times New Roman"/>
                <w:b/>
              </w:rPr>
            </w:pPr>
          </w:p>
        </w:tc>
        <w:tc>
          <w:tcPr>
            <w:tcW w:w="1418" w:type="dxa"/>
            <w:vMerge/>
          </w:tcPr>
          <w:p w:rsidR="00062504" w:rsidRPr="006D3199" w:rsidRDefault="00062504" w:rsidP="003734F3">
            <w:pPr>
              <w:spacing w:before="0" w:after="0" w:line="240" w:lineRule="auto"/>
              <w:jc w:val="center"/>
              <w:rPr>
                <w:rFonts w:ascii="Times New Roman" w:hAnsi="Times New Roman" w:cs="Times New Roman"/>
              </w:rPr>
            </w:pPr>
          </w:p>
        </w:tc>
        <w:tc>
          <w:tcPr>
            <w:tcW w:w="1842" w:type="dxa"/>
            <w:vMerge/>
          </w:tcPr>
          <w:p w:rsidR="00062504" w:rsidRPr="006D3199" w:rsidRDefault="00062504" w:rsidP="003734F3">
            <w:pPr>
              <w:spacing w:before="0" w:after="0" w:line="240" w:lineRule="auto"/>
              <w:jc w:val="center"/>
              <w:rPr>
                <w:rFonts w:ascii="Times New Roman" w:hAnsi="Times New Roman" w:cs="Times New Roman"/>
              </w:rPr>
            </w:pPr>
          </w:p>
        </w:tc>
      </w:tr>
      <w:tr w:rsidR="00062504" w:rsidRPr="006D3199" w:rsidTr="00F92060">
        <w:trPr>
          <w:trHeight w:val="404"/>
        </w:trPr>
        <w:tc>
          <w:tcPr>
            <w:tcW w:w="567" w:type="dxa"/>
            <w:vMerge/>
            <w:tcBorders>
              <w:bottom w:val="nil"/>
            </w:tcBorders>
          </w:tcPr>
          <w:p w:rsidR="00062504" w:rsidRPr="006D3199" w:rsidRDefault="00062504" w:rsidP="003734F3">
            <w:pPr>
              <w:spacing w:before="0" w:after="0" w:line="240" w:lineRule="auto"/>
              <w:jc w:val="center"/>
              <w:rPr>
                <w:rFonts w:ascii="Times New Roman" w:hAnsi="Times New Roman" w:cs="Times New Roman"/>
              </w:rPr>
            </w:pPr>
          </w:p>
        </w:tc>
        <w:tc>
          <w:tcPr>
            <w:tcW w:w="1134" w:type="dxa"/>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HORA</w:t>
            </w:r>
          </w:p>
        </w:tc>
        <w:tc>
          <w:tcPr>
            <w:tcW w:w="1276"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b/>
                <w:bCs/>
              </w:rPr>
              <w:t>02</w:t>
            </w:r>
          </w:p>
        </w:tc>
        <w:tc>
          <w:tcPr>
            <w:tcW w:w="1559" w:type="dxa"/>
          </w:tcPr>
          <w:p w:rsidR="00062504" w:rsidRPr="006D3199" w:rsidRDefault="00062504" w:rsidP="003734F3">
            <w:pPr>
              <w:spacing w:before="0" w:after="0" w:line="240" w:lineRule="auto"/>
              <w:jc w:val="center"/>
              <w:rPr>
                <w:rFonts w:ascii="Times New Roman" w:hAnsi="Times New Roman" w:cs="Times New Roman"/>
              </w:rPr>
            </w:pPr>
            <w:proofErr w:type="spellStart"/>
            <w:r w:rsidRPr="006D3199">
              <w:rPr>
                <w:rFonts w:ascii="Times New Roman" w:hAnsi="Times New Roman" w:cs="Times New Roman"/>
                <w:bCs/>
              </w:rPr>
              <w:t>Recheque</w:t>
            </w:r>
            <w:proofErr w:type="spellEnd"/>
            <w:r w:rsidRPr="006D3199">
              <w:rPr>
                <w:rFonts w:ascii="Times New Roman" w:hAnsi="Times New Roman" w:cs="Times New Roman"/>
                <w:bCs/>
              </w:rPr>
              <w:t xml:space="preserve"> em Simulador</w:t>
            </w:r>
          </w:p>
        </w:tc>
        <w:tc>
          <w:tcPr>
            <w:tcW w:w="1276" w:type="dxa"/>
            <w:vMerge/>
          </w:tcPr>
          <w:p w:rsidR="00062504" w:rsidRPr="006D3199" w:rsidRDefault="00062504" w:rsidP="003734F3">
            <w:pPr>
              <w:spacing w:before="0" w:after="0" w:line="240" w:lineRule="auto"/>
              <w:jc w:val="center"/>
              <w:rPr>
                <w:rFonts w:ascii="Times New Roman" w:hAnsi="Times New Roman" w:cs="Times New Roman"/>
                <w:b/>
              </w:rPr>
            </w:pPr>
          </w:p>
        </w:tc>
        <w:tc>
          <w:tcPr>
            <w:tcW w:w="1418" w:type="dxa"/>
            <w:vMerge/>
          </w:tcPr>
          <w:p w:rsidR="00062504" w:rsidRPr="006D3199" w:rsidRDefault="00062504" w:rsidP="003734F3">
            <w:pPr>
              <w:spacing w:before="0" w:after="0" w:line="240" w:lineRule="auto"/>
              <w:jc w:val="center"/>
              <w:rPr>
                <w:rFonts w:ascii="Times New Roman" w:hAnsi="Times New Roman" w:cs="Times New Roman"/>
              </w:rPr>
            </w:pPr>
          </w:p>
        </w:tc>
        <w:tc>
          <w:tcPr>
            <w:tcW w:w="1842" w:type="dxa"/>
            <w:vMerge/>
          </w:tcPr>
          <w:p w:rsidR="00062504" w:rsidRPr="006D3199" w:rsidRDefault="00062504" w:rsidP="003734F3">
            <w:pPr>
              <w:spacing w:before="0" w:after="0" w:line="240" w:lineRule="auto"/>
              <w:jc w:val="center"/>
              <w:rPr>
                <w:rFonts w:ascii="Times New Roman" w:hAnsi="Times New Roman" w:cs="Times New Roman"/>
              </w:rPr>
            </w:pPr>
          </w:p>
        </w:tc>
      </w:tr>
      <w:tr w:rsidR="00062504" w:rsidRPr="006D3199" w:rsidTr="00F92060">
        <w:trPr>
          <w:trHeight w:val="603"/>
        </w:trPr>
        <w:tc>
          <w:tcPr>
            <w:tcW w:w="567" w:type="dxa"/>
            <w:vMerge/>
            <w:tcBorders>
              <w:bottom w:val="nil"/>
            </w:tcBorders>
          </w:tcPr>
          <w:p w:rsidR="00062504" w:rsidRPr="006D3199" w:rsidRDefault="00062504" w:rsidP="003734F3">
            <w:pPr>
              <w:spacing w:before="0" w:after="0" w:line="240" w:lineRule="auto"/>
              <w:jc w:val="center"/>
              <w:rPr>
                <w:rFonts w:ascii="Times New Roman" w:hAnsi="Times New Roman" w:cs="Times New Roman"/>
              </w:rPr>
            </w:pPr>
          </w:p>
        </w:tc>
        <w:tc>
          <w:tcPr>
            <w:tcW w:w="1134" w:type="dxa"/>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TAXA</w:t>
            </w:r>
          </w:p>
        </w:tc>
        <w:tc>
          <w:tcPr>
            <w:tcW w:w="1276"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_____________</w:t>
            </w:r>
          </w:p>
        </w:tc>
        <w:tc>
          <w:tcPr>
            <w:tcW w:w="1559"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INSPAC/ examinador/taxas e outros</w:t>
            </w:r>
          </w:p>
        </w:tc>
        <w:tc>
          <w:tcPr>
            <w:tcW w:w="1276" w:type="dxa"/>
            <w:vMerge/>
          </w:tcPr>
          <w:p w:rsidR="00062504" w:rsidRPr="006D3199" w:rsidRDefault="00062504" w:rsidP="003734F3">
            <w:pPr>
              <w:spacing w:before="0" w:after="0" w:line="240" w:lineRule="auto"/>
              <w:jc w:val="center"/>
              <w:rPr>
                <w:rFonts w:ascii="Times New Roman" w:hAnsi="Times New Roman" w:cs="Times New Roman"/>
                <w:b/>
              </w:rPr>
            </w:pPr>
          </w:p>
        </w:tc>
        <w:tc>
          <w:tcPr>
            <w:tcW w:w="1418" w:type="dxa"/>
            <w:vMerge/>
          </w:tcPr>
          <w:p w:rsidR="00062504" w:rsidRPr="006D3199" w:rsidRDefault="00062504" w:rsidP="003734F3">
            <w:pPr>
              <w:spacing w:before="0" w:after="0" w:line="240" w:lineRule="auto"/>
              <w:jc w:val="center"/>
              <w:rPr>
                <w:rFonts w:ascii="Times New Roman" w:hAnsi="Times New Roman" w:cs="Times New Roman"/>
              </w:rPr>
            </w:pPr>
          </w:p>
        </w:tc>
        <w:tc>
          <w:tcPr>
            <w:tcW w:w="1842" w:type="dxa"/>
            <w:vMerge/>
          </w:tcPr>
          <w:p w:rsidR="00062504" w:rsidRPr="006D3199" w:rsidRDefault="00062504" w:rsidP="003734F3">
            <w:pPr>
              <w:spacing w:before="0" w:after="0" w:line="240" w:lineRule="auto"/>
              <w:jc w:val="center"/>
              <w:rPr>
                <w:rFonts w:ascii="Times New Roman" w:hAnsi="Times New Roman" w:cs="Times New Roman"/>
              </w:rPr>
            </w:pPr>
          </w:p>
        </w:tc>
      </w:tr>
      <w:tr w:rsidR="00062504" w:rsidRPr="006D3199" w:rsidTr="00F92060">
        <w:trPr>
          <w:trHeight w:val="434"/>
        </w:trPr>
        <w:tc>
          <w:tcPr>
            <w:tcW w:w="567" w:type="dxa"/>
            <w:vMerge/>
          </w:tcPr>
          <w:p w:rsidR="00062504" w:rsidRPr="006D3199" w:rsidRDefault="00062504" w:rsidP="003734F3">
            <w:pPr>
              <w:spacing w:before="0" w:after="0" w:line="240" w:lineRule="auto"/>
              <w:jc w:val="center"/>
              <w:rPr>
                <w:rFonts w:ascii="Times New Roman" w:hAnsi="Times New Roman" w:cs="Times New Roman"/>
              </w:rPr>
            </w:pPr>
          </w:p>
        </w:tc>
        <w:tc>
          <w:tcPr>
            <w:tcW w:w="1134"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_________</w:t>
            </w:r>
          </w:p>
        </w:tc>
        <w:tc>
          <w:tcPr>
            <w:tcW w:w="1276"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Período Necessário</w:t>
            </w:r>
          </w:p>
        </w:tc>
        <w:tc>
          <w:tcPr>
            <w:tcW w:w="1559" w:type="dxa"/>
          </w:tcPr>
          <w:p w:rsidR="00062504" w:rsidRPr="006D3199" w:rsidRDefault="00062504" w:rsidP="003734F3">
            <w:pPr>
              <w:spacing w:before="0" w:after="0" w:line="240" w:lineRule="auto"/>
              <w:jc w:val="center"/>
              <w:rPr>
                <w:rFonts w:ascii="Times New Roman" w:hAnsi="Times New Roman" w:cs="Times New Roman"/>
              </w:rPr>
            </w:pPr>
            <w:r w:rsidRPr="006D3199">
              <w:rPr>
                <w:rFonts w:ascii="Times New Roman" w:hAnsi="Times New Roman" w:cs="Times New Roman"/>
              </w:rPr>
              <w:t>Custos com tradutor</w:t>
            </w:r>
          </w:p>
        </w:tc>
        <w:tc>
          <w:tcPr>
            <w:tcW w:w="1276" w:type="dxa"/>
          </w:tcPr>
          <w:p w:rsidR="00062504" w:rsidRPr="006D3199" w:rsidRDefault="00062504" w:rsidP="003734F3">
            <w:pPr>
              <w:spacing w:before="0" w:after="0" w:line="240" w:lineRule="auto"/>
              <w:jc w:val="center"/>
              <w:rPr>
                <w:rFonts w:ascii="Times New Roman" w:hAnsi="Times New Roman" w:cs="Times New Roman"/>
                <w:b/>
              </w:rPr>
            </w:pPr>
            <w:r w:rsidRPr="006D3199">
              <w:rPr>
                <w:rFonts w:ascii="Times New Roman" w:hAnsi="Times New Roman" w:cs="Times New Roman"/>
                <w:b/>
              </w:rPr>
              <w:t xml:space="preserve">R$ </w:t>
            </w:r>
            <w:proofErr w:type="spellStart"/>
            <w:r w:rsidR="005C6B9F" w:rsidRPr="006D3199">
              <w:rPr>
                <w:rFonts w:ascii="Times New Roman" w:hAnsi="Times New Roman" w:cs="Times New Roman"/>
                <w:b/>
              </w:rPr>
              <w:t>xxx</w:t>
            </w:r>
            <w:proofErr w:type="spellEnd"/>
          </w:p>
        </w:tc>
        <w:tc>
          <w:tcPr>
            <w:tcW w:w="1418" w:type="dxa"/>
            <w:vMerge/>
          </w:tcPr>
          <w:p w:rsidR="00062504" w:rsidRPr="006D3199" w:rsidRDefault="00062504" w:rsidP="003734F3">
            <w:pPr>
              <w:spacing w:before="0" w:after="0" w:line="240" w:lineRule="auto"/>
              <w:jc w:val="center"/>
              <w:rPr>
                <w:rFonts w:ascii="Times New Roman" w:hAnsi="Times New Roman" w:cs="Times New Roman"/>
              </w:rPr>
            </w:pPr>
          </w:p>
        </w:tc>
        <w:tc>
          <w:tcPr>
            <w:tcW w:w="1842" w:type="dxa"/>
            <w:vMerge/>
          </w:tcPr>
          <w:p w:rsidR="00062504" w:rsidRPr="006D3199" w:rsidRDefault="00062504" w:rsidP="003734F3">
            <w:pPr>
              <w:spacing w:before="0" w:after="0" w:line="240" w:lineRule="auto"/>
              <w:jc w:val="center"/>
              <w:rPr>
                <w:rFonts w:ascii="Times New Roman" w:hAnsi="Times New Roman" w:cs="Times New Roman"/>
              </w:rPr>
            </w:pPr>
          </w:p>
        </w:tc>
      </w:tr>
    </w:tbl>
    <w:p w:rsidR="00EF2567" w:rsidRDefault="00EF2567" w:rsidP="003734F3">
      <w:pPr>
        <w:autoSpaceDE w:val="0"/>
        <w:jc w:val="both"/>
        <w:rPr>
          <w:rFonts w:ascii="Times New Roman" w:hAnsi="Times New Roman" w:cs="Times New Roman"/>
          <w:color w:val="FF0000"/>
        </w:rPr>
      </w:pPr>
    </w:p>
    <w:p w:rsidR="00052C06" w:rsidRPr="006D3199" w:rsidRDefault="00052C06" w:rsidP="003734F3">
      <w:pPr>
        <w:autoSpaceDE w:val="0"/>
        <w:jc w:val="both"/>
        <w:rPr>
          <w:rFonts w:ascii="Times New Roman" w:hAnsi="Times New Roman" w:cs="Times New Roman"/>
          <w:color w:val="FF0000"/>
        </w:rPr>
      </w:pPr>
    </w:p>
    <w:p w:rsidR="0070059F" w:rsidRPr="00052C06" w:rsidRDefault="0070059F" w:rsidP="00F92060">
      <w:pPr>
        <w:pStyle w:val="PargrafodaLista"/>
        <w:numPr>
          <w:ilvl w:val="0"/>
          <w:numId w:val="38"/>
        </w:numPr>
        <w:ind w:left="0" w:firstLine="0"/>
        <w:jc w:val="both"/>
        <w:rPr>
          <w:rFonts w:ascii="Times New Roman" w:hAnsi="Times New Roman" w:cs="Times New Roman"/>
          <w:bCs/>
          <w:iCs/>
        </w:rPr>
      </w:pPr>
      <w:r w:rsidRPr="000D0748">
        <w:rPr>
          <w:rFonts w:ascii="Times New Roman" w:hAnsi="Times New Roman" w:cs="Times New Roman"/>
          <w:b/>
        </w:rPr>
        <w:t xml:space="preserve">CLÁUSULA SEGUNDA – </w:t>
      </w:r>
      <w:r w:rsidR="00052C06">
        <w:rPr>
          <w:rFonts w:ascii="Times New Roman" w:hAnsi="Times New Roman" w:cs="Times New Roman"/>
          <w:b/>
        </w:rPr>
        <w:t xml:space="preserve">DA </w:t>
      </w:r>
      <w:r w:rsidRPr="000D0748">
        <w:rPr>
          <w:rFonts w:ascii="Times New Roman" w:hAnsi="Times New Roman" w:cs="Times New Roman"/>
          <w:b/>
        </w:rPr>
        <w:t>VIGÊNCIA</w:t>
      </w:r>
      <w:r w:rsidR="00052C06">
        <w:rPr>
          <w:rFonts w:ascii="Times New Roman" w:hAnsi="Times New Roman" w:cs="Times New Roman"/>
          <w:b/>
        </w:rPr>
        <w:t xml:space="preserve"> E DA PRORROGAÇÃO</w:t>
      </w:r>
    </w:p>
    <w:p w:rsidR="00052C06" w:rsidRPr="000D0748" w:rsidRDefault="00052C06" w:rsidP="00F92060">
      <w:pPr>
        <w:pStyle w:val="PargrafodaLista"/>
        <w:ind w:left="0"/>
        <w:jc w:val="both"/>
        <w:rPr>
          <w:rFonts w:ascii="Times New Roman" w:hAnsi="Times New Roman" w:cs="Times New Roman"/>
          <w:bCs/>
          <w:iCs/>
        </w:rPr>
      </w:pPr>
    </w:p>
    <w:p w:rsidR="004E760B" w:rsidRPr="003734F3" w:rsidRDefault="0070059F" w:rsidP="00F92060">
      <w:pPr>
        <w:numPr>
          <w:ilvl w:val="1"/>
          <w:numId w:val="38"/>
        </w:numPr>
        <w:ind w:left="0" w:firstLine="0"/>
        <w:jc w:val="both"/>
        <w:rPr>
          <w:rFonts w:ascii="Times New Roman" w:hAnsi="Times New Roman" w:cs="Times New Roman"/>
          <w:color w:val="000000"/>
        </w:rPr>
      </w:pPr>
      <w:r w:rsidRPr="006D3199">
        <w:rPr>
          <w:rFonts w:ascii="Times New Roman" w:hAnsi="Times New Roman" w:cs="Times New Roman"/>
          <w:bCs/>
          <w:iCs/>
        </w:rPr>
        <w:t xml:space="preserve">O prazo de vigência deste Termo de Contrato é </w:t>
      </w:r>
      <w:r w:rsidR="005C6B9F" w:rsidRPr="006D3199">
        <w:rPr>
          <w:rFonts w:ascii="Times New Roman" w:hAnsi="Times New Roman" w:cs="Times New Roman"/>
          <w:bCs/>
          <w:iCs/>
        </w:rPr>
        <w:t>aquele fixado no Termo de Referência</w:t>
      </w:r>
      <w:r w:rsidR="00052C06">
        <w:rPr>
          <w:rFonts w:ascii="Times New Roman" w:hAnsi="Times New Roman" w:cs="Times New Roman"/>
          <w:bCs/>
          <w:iCs/>
        </w:rPr>
        <w:t>, ou seja, 12(doze) meses contados da publicação do extrato no Diário Oficial da União, podendo ser prorrogado caso ocorra alguns dos motivos elencados no § 1º do art. 57 da Lei nº 8.666/1993.</w:t>
      </w:r>
    </w:p>
    <w:p w:rsidR="003734F3" w:rsidRDefault="003734F3" w:rsidP="003734F3">
      <w:pPr>
        <w:jc w:val="both"/>
        <w:rPr>
          <w:rFonts w:ascii="Times New Roman" w:hAnsi="Times New Roman" w:cs="Times New Roman"/>
          <w:bCs/>
          <w:iCs/>
        </w:rPr>
      </w:pPr>
    </w:p>
    <w:p w:rsidR="003734F3" w:rsidRPr="006D3199" w:rsidRDefault="003734F3" w:rsidP="003734F3">
      <w:pPr>
        <w:jc w:val="both"/>
        <w:rPr>
          <w:rFonts w:ascii="Times New Roman" w:hAnsi="Times New Roman" w:cs="Times New Roman"/>
          <w:color w:val="000000"/>
        </w:rPr>
      </w:pPr>
    </w:p>
    <w:p w:rsidR="00C3520D" w:rsidRPr="00052C06" w:rsidRDefault="0070059F" w:rsidP="00237379">
      <w:pPr>
        <w:numPr>
          <w:ilvl w:val="0"/>
          <w:numId w:val="38"/>
        </w:numPr>
        <w:jc w:val="both"/>
        <w:rPr>
          <w:rFonts w:ascii="Times New Roman" w:hAnsi="Times New Roman" w:cs="Times New Roman"/>
          <w:b/>
          <w:bCs/>
          <w:color w:val="000000"/>
        </w:rPr>
      </w:pPr>
      <w:r w:rsidRPr="006D3199">
        <w:rPr>
          <w:rFonts w:ascii="Times New Roman" w:hAnsi="Times New Roman" w:cs="Times New Roman"/>
          <w:b/>
          <w:color w:val="000000"/>
        </w:rPr>
        <w:t>CLÁUSULA TERCEIRA – PREÇO</w:t>
      </w:r>
    </w:p>
    <w:p w:rsidR="00052C06" w:rsidRPr="006D3199" w:rsidRDefault="00052C06" w:rsidP="00052C06">
      <w:pPr>
        <w:jc w:val="both"/>
        <w:rPr>
          <w:rFonts w:ascii="Times New Roman" w:hAnsi="Times New Roman" w:cs="Times New Roman"/>
          <w:b/>
          <w:bCs/>
          <w:color w:val="000000"/>
        </w:rPr>
      </w:pPr>
    </w:p>
    <w:p w:rsidR="00C3520D" w:rsidRPr="006D3199" w:rsidRDefault="00C3520D" w:rsidP="003734F3">
      <w:pPr>
        <w:pStyle w:val="PargrafodaLista"/>
        <w:numPr>
          <w:ilvl w:val="1"/>
          <w:numId w:val="37"/>
        </w:numPr>
        <w:ind w:left="0" w:firstLine="0"/>
        <w:jc w:val="both"/>
        <w:rPr>
          <w:rFonts w:ascii="Times New Roman" w:hAnsi="Times New Roman" w:cs="Times New Roman"/>
        </w:rPr>
      </w:pPr>
      <w:r w:rsidRPr="006D3199">
        <w:rPr>
          <w:rFonts w:ascii="Times New Roman" w:hAnsi="Times New Roman" w:cs="Times New Roman"/>
          <w:color w:val="000000"/>
        </w:rPr>
        <w:t>O valor total da contratação é de R$</w:t>
      </w:r>
      <w:r w:rsidR="009D7C4D" w:rsidRPr="006D3199">
        <w:rPr>
          <w:rFonts w:ascii="Times New Roman" w:hAnsi="Times New Roman" w:cs="Times New Roman"/>
          <w:color w:val="000000"/>
        </w:rPr>
        <w:t xml:space="preserve"> </w:t>
      </w:r>
      <w:r w:rsidR="00052C06">
        <w:rPr>
          <w:rFonts w:ascii="Times New Roman" w:hAnsi="Times New Roman" w:cs="Times New Roman"/>
        </w:rPr>
        <w:t>_____________</w:t>
      </w:r>
      <w:r w:rsidR="00904BFC" w:rsidRPr="00052C06">
        <w:rPr>
          <w:rFonts w:ascii="Times New Roman" w:hAnsi="Times New Roman" w:cs="Times New Roman"/>
        </w:rPr>
        <w:t xml:space="preserve"> (</w:t>
      </w:r>
      <w:r w:rsidR="00052C06">
        <w:rPr>
          <w:rFonts w:ascii="Times New Roman" w:hAnsi="Times New Roman" w:cs="Times New Roman"/>
        </w:rPr>
        <w:t>____________________</w:t>
      </w:r>
      <w:r w:rsidRPr="006D3199">
        <w:rPr>
          <w:rFonts w:ascii="Times New Roman" w:hAnsi="Times New Roman" w:cs="Times New Roman"/>
          <w:color w:val="FF0000"/>
        </w:rPr>
        <w:t>)</w:t>
      </w:r>
    </w:p>
    <w:p w:rsidR="003734F3" w:rsidRPr="003734F3" w:rsidRDefault="0070059F" w:rsidP="003734F3">
      <w:pPr>
        <w:numPr>
          <w:ilvl w:val="1"/>
          <w:numId w:val="37"/>
        </w:numPr>
        <w:ind w:left="0" w:firstLine="0"/>
        <w:jc w:val="both"/>
        <w:rPr>
          <w:rFonts w:ascii="Times New Roman" w:hAnsi="Times New Roman" w:cs="Times New Roman"/>
        </w:rPr>
      </w:pPr>
      <w:r w:rsidRPr="006D3199">
        <w:rPr>
          <w:rFonts w:ascii="Times New Roman" w:hAnsi="Times New Roman" w:cs="Times New Roman"/>
        </w:rPr>
        <w:t xml:space="preserve">No valor acima estão incluídas todas as despesas ordinárias diretas e indiretas decorrentes da execução </w:t>
      </w:r>
      <w:r w:rsidR="00784E51" w:rsidRPr="006D3199">
        <w:rPr>
          <w:rFonts w:ascii="Times New Roman" w:hAnsi="Times New Roman" w:cs="Times New Roman"/>
        </w:rPr>
        <w:t>do objeto</w:t>
      </w:r>
      <w:r w:rsidRPr="006D3199">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3734F3" w:rsidRDefault="003734F3" w:rsidP="003734F3">
      <w:pPr>
        <w:jc w:val="both"/>
        <w:rPr>
          <w:rFonts w:ascii="Times New Roman" w:hAnsi="Times New Roman" w:cs="Times New Roman"/>
        </w:rPr>
      </w:pPr>
    </w:p>
    <w:p w:rsidR="00FC3458" w:rsidRPr="006D3199" w:rsidRDefault="00FC3458" w:rsidP="003734F3">
      <w:pPr>
        <w:jc w:val="both"/>
        <w:rPr>
          <w:rFonts w:ascii="Times New Roman" w:hAnsi="Times New Roman" w:cs="Times New Roman"/>
        </w:rPr>
      </w:pPr>
      <w:bookmarkStart w:id="0" w:name="_GoBack"/>
      <w:bookmarkEnd w:id="0"/>
    </w:p>
    <w:p w:rsidR="0070059F" w:rsidRPr="00F92060" w:rsidRDefault="0070059F" w:rsidP="003734F3">
      <w:pPr>
        <w:numPr>
          <w:ilvl w:val="0"/>
          <w:numId w:val="37"/>
        </w:numPr>
        <w:ind w:left="0" w:firstLine="0"/>
        <w:jc w:val="both"/>
        <w:rPr>
          <w:rFonts w:ascii="Times New Roman" w:hAnsi="Times New Roman" w:cs="Times New Roman"/>
        </w:rPr>
      </w:pPr>
      <w:r w:rsidRPr="006D3199">
        <w:rPr>
          <w:rFonts w:ascii="Times New Roman" w:hAnsi="Times New Roman" w:cs="Times New Roman"/>
          <w:b/>
        </w:rPr>
        <w:t>CLÁUSULA QUARTA – DOTAÇÃO ORÇAMENTÁRIA</w:t>
      </w:r>
    </w:p>
    <w:p w:rsidR="00F92060" w:rsidRPr="006D3199" w:rsidRDefault="00F92060" w:rsidP="00F92060">
      <w:pPr>
        <w:jc w:val="both"/>
        <w:rPr>
          <w:rFonts w:ascii="Times New Roman" w:hAnsi="Times New Roman" w:cs="Times New Roman"/>
        </w:rPr>
      </w:pPr>
    </w:p>
    <w:p w:rsidR="0070059F" w:rsidRPr="006D3199" w:rsidRDefault="0070059F" w:rsidP="003734F3">
      <w:pPr>
        <w:numPr>
          <w:ilvl w:val="1"/>
          <w:numId w:val="37"/>
        </w:numPr>
        <w:ind w:left="0" w:firstLine="0"/>
        <w:jc w:val="both"/>
        <w:rPr>
          <w:rFonts w:ascii="Times New Roman" w:hAnsi="Times New Roman" w:cs="Times New Roman"/>
        </w:rPr>
      </w:pPr>
      <w:r w:rsidRPr="006D3199">
        <w:rPr>
          <w:rFonts w:ascii="Times New Roman" w:hAnsi="Times New Roman" w:cs="Times New Roman"/>
        </w:rPr>
        <w:t>As despesas decorrentes desta contratação estão programadas em dotação orçamentária própria, prevista no orçamento da U</w:t>
      </w:r>
      <w:r w:rsidR="00904BFC" w:rsidRPr="006D3199">
        <w:rPr>
          <w:rFonts w:ascii="Times New Roman" w:hAnsi="Times New Roman" w:cs="Times New Roman"/>
        </w:rPr>
        <w:t>nião, para o exercício de 2015</w:t>
      </w:r>
      <w:r w:rsidRPr="006D3199">
        <w:rPr>
          <w:rFonts w:ascii="Times New Roman" w:hAnsi="Times New Roman" w:cs="Times New Roman"/>
        </w:rPr>
        <w:t>, na classificação abaixo:</w:t>
      </w:r>
    </w:p>
    <w:p w:rsidR="005D23DB" w:rsidRPr="006D3199" w:rsidRDefault="00F92060" w:rsidP="003734F3">
      <w:pPr>
        <w:jc w:val="both"/>
        <w:rPr>
          <w:rFonts w:ascii="Times New Roman" w:hAnsi="Times New Roman" w:cs="Arial"/>
        </w:rPr>
      </w:pPr>
      <w:r>
        <w:rPr>
          <w:rFonts w:ascii="Times New Roman" w:hAnsi="Times New Roman" w:cs="Arial"/>
        </w:rPr>
        <w:t>Gestão/Unidade:</w:t>
      </w:r>
    </w:p>
    <w:p w:rsidR="005D23DB" w:rsidRPr="006D3199" w:rsidRDefault="00F92060" w:rsidP="003734F3">
      <w:pPr>
        <w:jc w:val="both"/>
        <w:rPr>
          <w:rFonts w:ascii="Times New Roman" w:hAnsi="Times New Roman" w:cs="Arial"/>
        </w:rPr>
      </w:pPr>
      <w:r>
        <w:rPr>
          <w:rFonts w:ascii="Times New Roman" w:hAnsi="Times New Roman" w:cs="Arial"/>
        </w:rPr>
        <w:t>Fonte:</w:t>
      </w:r>
    </w:p>
    <w:p w:rsidR="005D23DB" w:rsidRPr="006D3199" w:rsidRDefault="00F92060" w:rsidP="003734F3">
      <w:pPr>
        <w:jc w:val="both"/>
        <w:rPr>
          <w:rFonts w:ascii="Times New Roman" w:hAnsi="Times New Roman" w:cs="Arial"/>
        </w:rPr>
      </w:pPr>
      <w:r>
        <w:rPr>
          <w:rFonts w:ascii="Times New Roman" w:hAnsi="Times New Roman" w:cs="Arial"/>
        </w:rPr>
        <w:t>Programa de Trabalho:</w:t>
      </w:r>
    </w:p>
    <w:p w:rsidR="005D23DB" w:rsidRPr="006D3199" w:rsidRDefault="00F92060" w:rsidP="003734F3">
      <w:pPr>
        <w:jc w:val="both"/>
        <w:rPr>
          <w:rFonts w:ascii="Times New Roman" w:hAnsi="Times New Roman" w:cs="Arial"/>
        </w:rPr>
      </w:pPr>
      <w:r>
        <w:rPr>
          <w:rFonts w:ascii="Times New Roman" w:hAnsi="Times New Roman" w:cs="Arial"/>
        </w:rPr>
        <w:t>Elemento de Despesa:</w:t>
      </w:r>
      <w:r w:rsidR="005D23DB" w:rsidRPr="006D3199">
        <w:rPr>
          <w:rFonts w:ascii="Times New Roman" w:hAnsi="Times New Roman" w:cs="Arial"/>
        </w:rPr>
        <w:t xml:space="preserve"> </w:t>
      </w:r>
    </w:p>
    <w:p w:rsidR="005D23DB" w:rsidRDefault="005D23DB" w:rsidP="003734F3">
      <w:pPr>
        <w:jc w:val="both"/>
        <w:rPr>
          <w:rFonts w:ascii="Times New Roman" w:hAnsi="Times New Roman" w:cs="Arial"/>
        </w:rPr>
      </w:pPr>
      <w:r w:rsidRPr="006D3199">
        <w:rPr>
          <w:rFonts w:ascii="Times New Roman" w:hAnsi="Times New Roman" w:cs="Arial"/>
        </w:rPr>
        <w:t>PI:</w:t>
      </w:r>
    </w:p>
    <w:p w:rsidR="003734F3" w:rsidRDefault="003734F3" w:rsidP="003734F3">
      <w:pPr>
        <w:jc w:val="both"/>
        <w:rPr>
          <w:rFonts w:ascii="Times New Roman" w:hAnsi="Times New Roman" w:cs="Arial"/>
        </w:rPr>
      </w:pPr>
      <w:r>
        <w:rPr>
          <w:rFonts w:ascii="Times New Roman" w:hAnsi="Times New Roman" w:cs="Arial"/>
        </w:rPr>
        <w:t>Nota de empenho</w:t>
      </w:r>
      <w:r w:rsidR="00F92060">
        <w:rPr>
          <w:rFonts w:ascii="Times New Roman" w:hAnsi="Times New Roman" w:cs="Arial"/>
        </w:rPr>
        <w:t>:</w:t>
      </w:r>
    </w:p>
    <w:p w:rsidR="003734F3" w:rsidRDefault="003734F3" w:rsidP="003734F3">
      <w:pPr>
        <w:jc w:val="both"/>
        <w:rPr>
          <w:rFonts w:ascii="Times New Roman" w:hAnsi="Times New Roman" w:cs="Arial"/>
        </w:rPr>
      </w:pPr>
    </w:p>
    <w:p w:rsidR="00F92060" w:rsidRDefault="00F92060" w:rsidP="003734F3">
      <w:pPr>
        <w:jc w:val="both"/>
        <w:rPr>
          <w:rFonts w:ascii="Times New Roman" w:hAnsi="Times New Roman" w:cs="Arial"/>
        </w:rPr>
      </w:pPr>
    </w:p>
    <w:p w:rsidR="00F92060" w:rsidRDefault="00F92060" w:rsidP="003734F3">
      <w:pPr>
        <w:jc w:val="both"/>
        <w:rPr>
          <w:rFonts w:ascii="Times New Roman" w:hAnsi="Times New Roman" w:cs="Arial"/>
        </w:rPr>
      </w:pPr>
    </w:p>
    <w:p w:rsidR="00F92060" w:rsidRDefault="00F92060" w:rsidP="003734F3">
      <w:pPr>
        <w:jc w:val="both"/>
        <w:rPr>
          <w:rFonts w:ascii="Times New Roman" w:hAnsi="Times New Roman" w:cs="Arial"/>
        </w:rPr>
      </w:pPr>
    </w:p>
    <w:p w:rsidR="0070059F" w:rsidRPr="00F92060" w:rsidRDefault="0070059F" w:rsidP="003734F3">
      <w:pPr>
        <w:numPr>
          <w:ilvl w:val="0"/>
          <w:numId w:val="37"/>
        </w:numPr>
        <w:ind w:left="0" w:firstLine="0"/>
        <w:jc w:val="both"/>
        <w:rPr>
          <w:rFonts w:ascii="Times New Roman" w:hAnsi="Times New Roman" w:cs="Times New Roman"/>
        </w:rPr>
      </w:pPr>
      <w:r w:rsidRPr="006D3199">
        <w:rPr>
          <w:rFonts w:ascii="Times New Roman" w:hAnsi="Times New Roman" w:cs="Times New Roman"/>
          <w:b/>
        </w:rPr>
        <w:t>CLÁUSULA QUINTA – PAGAMENTO</w:t>
      </w:r>
    </w:p>
    <w:p w:rsidR="00F92060" w:rsidRPr="006D3199" w:rsidRDefault="00F92060" w:rsidP="00F92060">
      <w:pPr>
        <w:jc w:val="both"/>
        <w:rPr>
          <w:rFonts w:ascii="Times New Roman" w:hAnsi="Times New Roman" w:cs="Times New Roman"/>
        </w:rPr>
      </w:pPr>
    </w:p>
    <w:p w:rsidR="006E3CA5" w:rsidRPr="003734F3" w:rsidRDefault="0070059F" w:rsidP="003734F3">
      <w:pPr>
        <w:numPr>
          <w:ilvl w:val="1"/>
          <w:numId w:val="37"/>
        </w:numPr>
        <w:ind w:left="0" w:firstLine="0"/>
        <w:jc w:val="both"/>
        <w:rPr>
          <w:rFonts w:ascii="Times New Roman" w:hAnsi="Times New Roman" w:cs="Times New Roman"/>
        </w:rPr>
      </w:pPr>
      <w:r w:rsidRPr="006D3199">
        <w:rPr>
          <w:rFonts w:ascii="Times New Roman" w:hAnsi="Times New Roman" w:cs="Arial"/>
        </w:rPr>
        <w:t>O p</w:t>
      </w:r>
      <w:r w:rsidR="00061023" w:rsidRPr="006D3199">
        <w:rPr>
          <w:rFonts w:ascii="Times New Roman" w:hAnsi="Times New Roman" w:cs="Arial"/>
        </w:rPr>
        <w:t>razo para p</w:t>
      </w:r>
      <w:r w:rsidRPr="006D3199">
        <w:rPr>
          <w:rFonts w:ascii="Times New Roman" w:hAnsi="Times New Roman" w:cs="Arial"/>
        </w:rPr>
        <w:t xml:space="preserve">agamento </w:t>
      </w:r>
      <w:r w:rsidR="00A26A56" w:rsidRPr="006D3199">
        <w:rPr>
          <w:rFonts w:ascii="Times New Roman" w:hAnsi="Times New Roman" w:cs="Arial"/>
        </w:rPr>
        <w:t xml:space="preserve">à CONTRATADA </w:t>
      </w:r>
      <w:r w:rsidR="00061023" w:rsidRPr="006D3199">
        <w:rPr>
          <w:rFonts w:ascii="Times New Roman" w:hAnsi="Times New Roman" w:cs="Arial"/>
        </w:rPr>
        <w:t xml:space="preserve">e demais condições a ele referentes encontram-se </w:t>
      </w:r>
      <w:r w:rsidR="009C117D" w:rsidRPr="006D3199">
        <w:rPr>
          <w:rFonts w:ascii="Times New Roman" w:hAnsi="Times New Roman" w:cs="Arial"/>
        </w:rPr>
        <w:t xml:space="preserve">definidos </w:t>
      </w:r>
      <w:r w:rsidR="00061023" w:rsidRPr="006D3199">
        <w:rPr>
          <w:rFonts w:ascii="Times New Roman" w:hAnsi="Times New Roman" w:cs="Arial"/>
        </w:rPr>
        <w:t>no Edital.</w:t>
      </w:r>
    </w:p>
    <w:p w:rsidR="003734F3" w:rsidRPr="006D3199" w:rsidRDefault="003734F3" w:rsidP="003734F3">
      <w:pPr>
        <w:jc w:val="both"/>
        <w:rPr>
          <w:rFonts w:ascii="Times New Roman" w:hAnsi="Times New Roman" w:cs="Times New Roman"/>
        </w:rPr>
      </w:pPr>
    </w:p>
    <w:p w:rsidR="006E3CA5" w:rsidRPr="00F92060" w:rsidRDefault="0070059F" w:rsidP="003734F3">
      <w:pPr>
        <w:numPr>
          <w:ilvl w:val="0"/>
          <w:numId w:val="37"/>
        </w:numPr>
        <w:ind w:left="0" w:firstLine="0"/>
        <w:jc w:val="both"/>
        <w:rPr>
          <w:rFonts w:ascii="Times New Roman" w:hAnsi="Times New Roman" w:cs="Times New Roman"/>
        </w:rPr>
      </w:pPr>
      <w:r w:rsidRPr="006D3199">
        <w:rPr>
          <w:rFonts w:ascii="Times New Roman" w:hAnsi="Times New Roman" w:cs="Times New Roman"/>
          <w:b/>
          <w:smallCaps/>
        </w:rPr>
        <w:t>CLÁUSULA SEXTA</w:t>
      </w:r>
      <w:r w:rsidRPr="006D3199">
        <w:rPr>
          <w:rFonts w:ascii="Times New Roman" w:hAnsi="Times New Roman" w:cs="Times New Roman"/>
          <w:b/>
        </w:rPr>
        <w:t xml:space="preserve"> </w:t>
      </w:r>
      <w:r w:rsidRPr="006D3199">
        <w:rPr>
          <w:rFonts w:ascii="Times New Roman" w:hAnsi="Times New Roman" w:cs="Times New Roman"/>
          <w:b/>
          <w:smallCaps/>
        </w:rPr>
        <w:t>–</w:t>
      </w:r>
      <w:r w:rsidRPr="006D3199">
        <w:rPr>
          <w:rFonts w:ascii="Times New Roman" w:hAnsi="Times New Roman" w:cs="Times New Roman"/>
          <w:b/>
        </w:rPr>
        <w:t xml:space="preserve"> </w:t>
      </w:r>
      <w:r w:rsidR="00E739CB" w:rsidRPr="006D3199">
        <w:rPr>
          <w:rFonts w:ascii="Times New Roman" w:hAnsi="Times New Roman" w:cs="Times New Roman"/>
          <w:b/>
        </w:rPr>
        <w:t xml:space="preserve">INEXISTÊNCIA DE </w:t>
      </w:r>
      <w:r w:rsidRPr="006D3199">
        <w:rPr>
          <w:rFonts w:ascii="Times New Roman" w:hAnsi="Times New Roman" w:cs="Times New Roman"/>
          <w:b/>
        </w:rPr>
        <w:t>R</w:t>
      </w:r>
      <w:r w:rsidR="00A27DA5" w:rsidRPr="006D3199">
        <w:rPr>
          <w:rFonts w:ascii="Times New Roman" w:hAnsi="Times New Roman" w:cs="Times New Roman"/>
          <w:b/>
        </w:rPr>
        <w:t>E</w:t>
      </w:r>
      <w:r w:rsidR="0021493D" w:rsidRPr="006D3199">
        <w:rPr>
          <w:rFonts w:ascii="Times New Roman" w:hAnsi="Times New Roman" w:cs="Times New Roman"/>
          <w:b/>
        </w:rPr>
        <w:t>AJUSTE</w:t>
      </w:r>
    </w:p>
    <w:p w:rsidR="00F92060" w:rsidRPr="006D3199" w:rsidRDefault="00F92060" w:rsidP="00F92060">
      <w:pPr>
        <w:jc w:val="both"/>
        <w:rPr>
          <w:rFonts w:ascii="Times New Roman" w:hAnsi="Times New Roman" w:cs="Times New Roman"/>
        </w:rPr>
      </w:pPr>
    </w:p>
    <w:p w:rsidR="0021493D" w:rsidRDefault="0021493D" w:rsidP="003734F3">
      <w:pPr>
        <w:numPr>
          <w:ilvl w:val="1"/>
          <w:numId w:val="37"/>
        </w:numPr>
        <w:ind w:left="0" w:firstLine="0"/>
        <w:jc w:val="both"/>
        <w:rPr>
          <w:rFonts w:ascii="Times New Roman" w:hAnsi="Times New Roman"/>
        </w:rPr>
      </w:pPr>
      <w:r w:rsidRPr="006D3199">
        <w:rPr>
          <w:rFonts w:ascii="Times New Roman" w:hAnsi="Times New Roman"/>
          <w:bCs/>
          <w:iCs/>
        </w:rPr>
        <w:t xml:space="preserve">O </w:t>
      </w:r>
      <w:r w:rsidR="00F42EFA" w:rsidRPr="006D3199">
        <w:rPr>
          <w:rFonts w:ascii="Times New Roman" w:hAnsi="Times New Roman"/>
          <w:bCs/>
          <w:iCs/>
        </w:rPr>
        <w:t>preço é fixo e irreajustável</w:t>
      </w:r>
      <w:r w:rsidRPr="006D3199">
        <w:rPr>
          <w:rFonts w:ascii="Times New Roman" w:hAnsi="Times New Roman"/>
        </w:rPr>
        <w:t>.</w:t>
      </w:r>
    </w:p>
    <w:p w:rsidR="003734F3" w:rsidRPr="006D3199" w:rsidRDefault="003734F3" w:rsidP="003734F3">
      <w:pPr>
        <w:jc w:val="both"/>
        <w:rPr>
          <w:rFonts w:ascii="Times New Roman" w:hAnsi="Times New Roman"/>
        </w:rPr>
      </w:pPr>
    </w:p>
    <w:p w:rsidR="0070059F" w:rsidRPr="00F92060" w:rsidRDefault="0070059F" w:rsidP="003734F3">
      <w:pPr>
        <w:numPr>
          <w:ilvl w:val="0"/>
          <w:numId w:val="37"/>
        </w:numPr>
        <w:ind w:left="0" w:firstLine="0"/>
        <w:jc w:val="both"/>
        <w:rPr>
          <w:rFonts w:ascii="Times New Roman" w:hAnsi="Times New Roman" w:cs="Times New Roman"/>
        </w:rPr>
      </w:pPr>
      <w:r w:rsidRPr="003734F3">
        <w:rPr>
          <w:rFonts w:ascii="Times New Roman" w:hAnsi="Times New Roman" w:cs="Times New Roman"/>
          <w:b/>
          <w:bCs/>
          <w:iCs/>
        </w:rPr>
        <w:t>CLÁUSULA SÉTIMA – GARANTIA</w:t>
      </w:r>
      <w:r w:rsidRPr="003734F3">
        <w:rPr>
          <w:rFonts w:ascii="Times New Roman" w:hAnsi="Times New Roman" w:cs="Times New Roman"/>
        </w:rPr>
        <w:t xml:space="preserve"> </w:t>
      </w:r>
      <w:r w:rsidRPr="003734F3">
        <w:rPr>
          <w:rFonts w:ascii="Times New Roman" w:hAnsi="Times New Roman" w:cs="Times New Roman"/>
          <w:b/>
        </w:rPr>
        <w:t>DE EXECUÇÃO</w:t>
      </w:r>
    </w:p>
    <w:p w:rsidR="00F92060" w:rsidRPr="003734F3" w:rsidRDefault="00F92060" w:rsidP="00F92060">
      <w:pPr>
        <w:jc w:val="both"/>
        <w:rPr>
          <w:rFonts w:ascii="Times New Roman" w:hAnsi="Times New Roman" w:cs="Times New Roman"/>
        </w:rPr>
      </w:pPr>
    </w:p>
    <w:p w:rsidR="00D742C0" w:rsidRPr="009871BD" w:rsidRDefault="009E57F9" w:rsidP="003734F3">
      <w:pPr>
        <w:pStyle w:val="PargrafodaLista"/>
        <w:numPr>
          <w:ilvl w:val="1"/>
          <w:numId w:val="37"/>
        </w:numPr>
        <w:ind w:left="0" w:firstLine="0"/>
        <w:jc w:val="both"/>
        <w:rPr>
          <w:rFonts w:ascii="Times New Roman" w:hAnsi="Times New Roman" w:cs="Times New Roman"/>
        </w:rPr>
      </w:pPr>
      <w:r w:rsidRPr="003734F3">
        <w:rPr>
          <w:rFonts w:ascii="Times New Roman" w:hAnsi="Times New Roman" w:cs="Times New Roman"/>
        </w:rPr>
        <w:t>A CONTRATADA prestará garanti</w:t>
      </w:r>
      <w:r w:rsidR="00904BFC" w:rsidRPr="003734F3">
        <w:rPr>
          <w:rFonts w:ascii="Times New Roman" w:hAnsi="Times New Roman" w:cs="Times New Roman"/>
        </w:rPr>
        <w:t xml:space="preserve">a </w:t>
      </w:r>
      <w:r w:rsidR="00F92060">
        <w:rPr>
          <w:rFonts w:ascii="Times New Roman" w:hAnsi="Times New Roman" w:cs="Times New Roman"/>
        </w:rPr>
        <w:t>em qualquer uma das</w:t>
      </w:r>
      <w:r w:rsidRPr="003734F3">
        <w:rPr>
          <w:rFonts w:ascii="Times New Roman" w:hAnsi="Times New Roman" w:cs="Times New Roman"/>
        </w:rPr>
        <w:t xml:space="preserve"> </w:t>
      </w:r>
      <w:proofErr w:type="gramStart"/>
      <w:r w:rsidRPr="003734F3">
        <w:rPr>
          <w:rFonts w:ascii="Times New Roman" w:hAnsi="Times New Roman" w:cs="Times New Roman"/>
        </w:rPr>
        <w:t xml:space="preserve">modalidade </w:t>
      </w:r>
      <w:r w:rsidR="00F92060">
        <w:rPr>
          <w:rFonts w:ascii="Times New Roman" w:hAnsi="Times New Roman" w:cs="Times New Roman"/>
        </w:rPr>
        <w:t>previstas</w:t>
      </w:r>
      <w:proofErr w:type="gramEnd"/>
      <w:r w:rsidR="00F92060">
        <w:rPr>
          <w:rFonts w:ascii="Times New Roman" w:hAnsi="Times New Roman" w:cs="Times New Roman"/>
        </w:rPr>
        <w:t xml:space="preserve"> no § 1º do art. 56 da Lei nº 8.666/1993</w:t>
      </w:r>
      <w:r w:rsidR="00904BFC" w:rsidRPr="003734F3">
        <w:rPr>
          <w:rFonts w:ascii="Times New Roman" w:hAnsi="Times New Roman" w:cs="Times New Roman"/>
        </w:rPr>
        <w:t>, correspondente a 5 % (cinco</w:t>
      </w:r>
      <w:r w:rsidRPr="003734F3">
        <w:rPr>
          <w:rFonts w:ascii="Times New Roman" w:hAnsi="Times New Roman" w:cs="Times New Roman"/>
        </w:rPr>
        <w:t xml:space="preserve"> por cento) de seu valor total, no p</w:t>
      </w:r>
      <w:r w:rsidR="00904BFC" w:rsidRPr="003734F3">
        <w:rPr>
          <w:rFonts w:ascii="Times New Roman" w:hAnsi="Times New Roman" w:cs="Times New Roman"/>
        </w:rPr>
        <w:t>razo de 10(dez dias)</w:t>
      </w:r>
      <w:r w:rsidRPr="003734F3">
        <w:rPr>
          <w:rFonts w:ascii="Times New Roman" w:hAnsi="Times New Roman" w:cs="Times New Roman"/>
        </w:rPr>
        <w:t>, observadas as condições previstas no Edital.</w:t>
      </w:r>
    </w:p>
    <w:p w:rsidR="00D742C0" w:rsidRPr="00D742C0" w:rsidRDefault="00D742C0" w:rsidP="003734F3">
      <w:pPr>
        <w:jc w:val="both"/>
        <w:rPr>
          <w:rFonts w:ascii="Times New Roman" w:hAnsi="Times New Roman" w:cs="Times New Roman"/>
          <w:i/>
          <w:color w:val="FF0000"/>
        </w:rPr>
      </w:pPr>
    </w:p>
    <w:p w:rsidR="0070059F" w:rsidRPr="00F92060" w:rsidRDefault="0070059F" w:rsidP="009871BD">
      <w:pPr>
        <w:numPr>
          <w:ilvl w:val="0"/>
          <w:numId w:val="36"/>
        </w:numPr>
        <w:jc w:val="both"/>
        <w:rPr>
          <w:rFonts w:ascii="Times New Roman" w:hAnsi="Times New Roman" w:cs="Times New Roman"/>
        </w:rPr>
      </w:pPr>
      <w:r w:rsidRPr="006D3199">
        <w:rPr>
          <w:rFonts w:ascii="Times New Roman" w:hAnsi="Times New Roman" w:cs="Times New Roman"/>
          <w:b/>
        </w:rPr>
        <w:t xml:space="preserve">CLÁUSULA OITAVA </w:t>
      </w:r>
      <w:r w:rsidR="00784E51" w:rsidRPr="006D3199">
        <w:rPr>
          <w:rFonts w:ascii="Times New Roman" w:hAnsi="Times New Roman" w:cs="Times New Roman"/>
          <w:b/>
        </w:rPr>
        <w:t>–</w:t>
      </w:r>
      <w:r w:rsidRPr="006D3199">
        <w:rPr>
          <w:rFonts w:ascii="Times New Roman" w:hAnsi="Times New Roman" w:cs="Times New Roman"/>
          <w:b/>
        </w:rPr>
        <w:t xml:space="preserve"> </w:t>
      </w:r>
      <w:r w:rsidR="00331B8A" w:rsidRPr="006D3199">
        <w:rPr>
          <w:rFonts w:ascii="Times New Roman" w:hAnsi="Times New Roman" w:cs="Times New Roman"/>
          <w:b/>
        </w:rPr>
        <w:t xml:space="preserve">REGIME DE EXECUÇÃO </w:t>
      </w:r>
      <w:r w:rsidR="00784E51" w:rsidRPr="006D3199">
        <w:rPr>
          <w:rFonts w:ascii="Times New Roman" w:hAnsi="Times New Roman" w:cs="Times New Roman"/>
          <w:b/>
        </w:rPr>
        <w:t>DO</w:t>
      </w:r>
      <w:r w:rsidR="004615EA" w:rsidRPr="006D3199">
        <w:rPr>
          <w:rFonts w:ascii="Times New Roman" w:hAnsi="Times New Roman" w:cs="Times New Roman"/>
          <w:b/>
        </w:rPr>
        <w:t>S</w:t>
      </w:r>
      <w:r w:rsidR="00784E51" w:rsidRPr="006D3199">
        <w:rPr>
          <w:rFonts w:ascii="Times New Roman" w:hAnsi="Times New Roman" w:cs="Times New Roman"/>
          <w:b/>
        </w:rPr>
        <w:t xml:space="preserve"> SERVIÇOS E FISCALIZAÇÃO</w:t>
      </w:r>
    </w:p>
    <w:p w:rsidR="00F92060" w:rsidRPr="006D3199" w:rsidRDefault="00F92060" w:rsidP="00F92060">
      <w:pPr>
        <w:jc w:val="both"/>
        <w:rPr>
          <w:rFonts w:ascii="Times New Roman" w:hAnsi="Times New Roman" w:cs="Times New Roman"/>
        </w:rPr>
      </w:pPr>
    </w:p>
    <w:p w:rsidR="0070059F" w:rsidRPr="00F92060" w:rsidRDefault="00331B8A" w:rsidP="003734F3">
      <w:pPr>
        <w:numPr>
          <w:ilvl w:val="1"/>
          <w:numId w:val="36"/>
        </w:numPr>
        <w:ind w:left="0" w:firstLine="0"/>
        <w:jc w:val="both"/>
        <w:rPr>
          <w:rFonts w:ascii="Times New Roman" w:hAnsi="Times New Roman" w:cs="Times New Roman"/>
        </w:rPr>
      </w:pPr>
      <w:r w:rsidRPr="006D3199">
        <w:rPr>
          <w:rFonts w:ascii="Times New Roman" w:hAnsi="Times New Roman" w:cs="Arial"/>
        </w:rPr>
        <w:t xml:space="preserve">O regime de execução dos serviços </w:t>
      </w:r>
      <w:r w:rsidR="00BC10CF" w:rsidRPr="006D3199">
        <w:rPr>
          <w:rFonts w:ascii="Times New Roman" w:hAnsi="Times New Roman" w:cs="Arial"/>
        </w:rPr>
        <w:t xml:space="preserve">a serem executados </w:t>
      </w:r>
      <w:r w:rsidR="004615EA" w:rsidRPr="006D3199">
        <w:rPr>
          <w:rFonts w:ascii="Times New Roman" w:hAnsi="Times New Roman" w:cs="Arial"/>
        </w:rPr>
        <w:t>pela CONTRATADA</w:t>
      </w:r>
      <w:r w:rsidR="006D4AB0" w:rsidRPr="006D3199">
        <w:rPr>
          <w:rFonts w:ascii="Times New Roman" w:hAnsi="Times New Roman" w:cs="Arial"/>
        </w:rPr>
        <w:t xml:space="preserve">, os materiais que serão empregados </w:t>
      </w:r>
      <w:r w:rsidR="004615EA" w:rsidRPr="006D3199">
        <w:rPr>
          <w:rFonts w:ascii="Times New Roman" w:hAnsi="Times New Roman" w:cs="Arial"/>
        </w:rPr>
        <w:t xml:space="preserve">e </w:t>
      </w:r>
      <w:r w:rsidR="006D4AB0" w:rsidRPr="006D3199">
        <w:rPr>
          <w:rFonts w:ascii="Times New Roman" w:hAnsi="Times New Roman" w:cs="Arial"/>
        </w:rPr>
        <w:t>a</w:t>
      </w:r>
      <w:r w:rsidR="004615EA" w:rsidRPr="006D3199">
        <w:rPr>
          <w:rFonts w:ascii="Times New Roman" w:hAnsi="Times New Roman" w:cs="Arial"/>
        </w:rPr>
        <w:t xml:space="preserve"> fiscalização pela CONTRATANTE </w:t>
      </w:r>
      <w:r w:rsidRPr="006D3199">
        <w:rPr>
          <w:rFonts w:ascii="Times New Roman" w:hAnsi="Times New Roman" w:cs="Arial"/>
        </w:rPr>
        <w:t>são aquele</w:t>
      </w:r>
      <w:r w:rsidR="0070059F" w:rsidRPr="006D3199">
        <w:rPr>
          <w:rFonts w:ascii="Times New Roman" w:hAnsi="Times New Roman" w:cs="Arial"/>
        </w:rPr>
        <w:t>s previst</w:t>
      </w:r>
      <w:r w:rsidRPr="006D3199">
        <w:rPr>
          <w:rFonts w:ascii="Times New Roman" w:hAnsi="Times New Roman" w:cs="Arial"/>
        </w:rPr>
        <w:t>o</w:t>
      </w:r>
      <w:r w:rsidR="0070059F" w:rsidRPr="006D3199">
        <w:rPr>
          <w:rFonts w:ascii="Times New Roman" w:hAnsi="Times New Roman" w:cs="Arial"/>
        </w:rPr>
        <w:t>s no Termo de Referência</w:t>
      </w:r>
      <w:r w:rsidR="00BC10CF" w:rsidRPr="006D3199">
        <w:rPr>
          <w:rFonts w:ascii="Times New Roman" w:hAnsi="Times New Roman" w:cs="Arial"/>
        </w:rPr>
        <w:t>, anexo do Edital</w:t>
      </w:r>
      <w:r w:rsidR="0070059F" w:rsidRPr="006D3199">
        <w:rPr>
          <w:rFonts w:ascii="Times New Roman" w:hAnsi="Times New Roman" w:cs="Arial"/>
        </w:rPr>
        <w:t>.</w:t>
      </w:r>
    </w:p>
    <w:p w:rsidR="00F92060" w:rsidRPr="006D3199" w:rsidRDefault="00F92060" w:rsidP="00F92060">
      <w:pPr>
        <w:jc w:val="both"/>
        <w:rPr>
          <w:rFonts w:ascii="Times New Roman" w:hAnsi="Times New Roman" w:cs="Times New Roman"/>
        </w:rPr>
      </w:pPr>
    </w:p>
    <w:p w:rsidR="0070059F" w:rsidRPr="00F92060" w:rsidRDefault="0070059F" w:rsidP="003734F3">
      <w:pPr>
        <w:numPr>
          <w:ilvl w:val="0"/>
          <w:numId w:val="36"/>
        </w:numPr>
        <w:ind w:left="0" w:firstLine="0"/>
        <w:jc w:val="both"/>
        <w:rPr>
          <w:rFonts w:ascii="Times New Roman" w:hAnsi="Times New Roman" w:cs="Times New Roman"/>
        </w:rPr>
      </w:pPr>
      <w:r w:rsidRPr="006D3199">
        <w:rPr>
          <w:rFonts w:ascii="Times New Roman" w:hAnsi="Times New Roman" w:cs="Times New Roman"/>
          <w:b/>
        </w:rPr>
        <w:t xml:space="preserve">CLÁUSULA </w:t>
      </w:r>
      <w:r w:rsidR="004615EA" w:rsidRPr="006D3199">
        <w:rPr>
          <w:rFonts w:ascii="Times New Roman" w:hAnsi="Times New Roman" w:cs="Times New Roman"/>
          <w:b/>
        </w:rPr>
        <w:t>NONA</w:t>
      </w:r>
      <w:r w:rsidRPr="006D3199">
        <w:rPr>
          <w:rFonts w:ascii="Times New Roman" w:hAnsi="Times New Roman" w:cs="Times New Roman"/>
          <w:b/>
        </w:rPr>
        <w:t xml:space="preserve"> – OBRIGAÇÕES DA CONTRATANTE E DA CONTRATADA</w:t>
      </w:r>
    </w:p>
    <w:p w:rsidR="00F92060" w:rsidRPr="006D3199" w:rsidRDefault="00F92060" w:rsidP="00F92060">
      <w:pPr>
        <w:jc w:val="both"/>
        <w:rPr>
          <w:rFonts w:ascii="Times New Roman" w:hAnsi="Times New Roman" w:cs="Times New Roman"/>
        </w:rPr>
      </w:pPr>
    </w:p>
    <w:p w:rsidR="0070059F" w:rsidRPr="006D3199" w:rsidRDefault="0070059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 xml:space="preserve">As obrigações da </w:t>
      </w:r>
      <w:r w:rsidR="004615EA" w:rsidRPr="006D3199">
        <w:rPr>
          <w:rFonts w:ascii="Times New Roman" w:hAnsi="Times New Roman" w:cs="Times New Roman"/>
        </w:rPr>
        <w:t xml:space="preserve">CONTRATANTE </w:t>
      </w:r>
      <w:r w:rsidR="00BC10CF" w:rsidRPr="006D3199">
        <w:rPr>
          <w:rFonts w:ascii="Times New Roman" w:hAnsi="Times New Roman" w:cs="Times New Roman"/>
        </w:rPr>
        <w:t>e da</w:t>
      </w:r>
      <w:r w:rsidR="004615EA" w:rsidRPr="006D3199">
        <w:rPr>
          <w:rFonts w:ascii="Times New Roman" w:hAnsi="Times New Roman" w:cs="Times New Roman"/>
        </w:rPr>
        <w:t xml:space="preserve"> CONTRATADA</w:t>
      </w:r>
      <w:r w:rsidRPr="006D3199">
        <w:rPr>
          <w:rFonts w:ascii="Times New Roman" w:hAnsi="Times New Roman" w:cs="Times New Roman"/>
        </w:rPr>
        <w:t xml:space="preserve"> são aquelas previstas no Termo de Referê</w:t>
      </w:r>
      <w:r w:rsidR="00BC10CF" w:rsidRPr="006D3199">
        <w:rPr>
          <w:rFonts w:ascii="Times New Roman" w:hAnsi="Times New Roman" w:cs="Times New Roman"/>
        </w:rPr>
        <w:t>ncia, anexo do Edital.</w:t>
      </w:r>
    </w:p>
    <w:p w:rsidR="003E7A9C" w:rsidRPr="006D3199" w:rsidRDefault="003E7A9C" w:rsidP="003734F3">
      <w:pPr>
        <w:jc w:val="both"/>
        <w:rPr>
          <w:rFonts w:ascii="Times New Roman" w:hAnsi="Times New Roman" w:cs="Times New Roman"/>
        </w:rPr>
      </w:pPr>
    </w:p>
    <w:p w:rsidR="0070059F" w:rsidRPr="00F92060" w:rsidRDefault="0070059F" w:rsidP="003734F3">
      <w:pPr>
        <w:numPr>
          <w:ilvl w:val="0"/>
          <w:numId w:val="36"/>
        </w:numPr>
        <w:ind w:left="0" w:firstLine="0"/>
        <w:jc w:val="both"/>
        <w:rPr>
          <w:rFonts w:ascii="Times New Roman" w:hAnsi="Times New Roman" w:cs="Times New Roman"/>
        </w:rPr>
      </w:pPr>
      <w:r w:rsidRPr="006D3199">
        <w:rPr>
          <w:rFonts w:ascii="Times New Roman" w:hAnsi="Times New Roman" w:cs="Times New Roman"/>
          <w:b/>
        </w:rPr>
        <w:t>CLÁUSULA DÉCIMA – SANÇÕES ADMINISTRATIVAS</w:t>
      </w:r>
      <w:r w:rsidR="00D772A3" w:rsidRPr="006D3199">
        <w:rPr>
          <w:rFonts w:ascii="Times New Roman" w:hAnsi="Times New Roman" w:cs="Times New Roman"/>
          <w:b/>
        </w:rPr>
        <w:t>.</w:t>
      </w:r>
    </w:p>
    <w:p w:rsidR="00F92060" w:rsidRPr="006D3199" w:rsidRDefault="00F92060" w:rsidP="00F92060">
      <w:pPr>
        <w:jc w:val="both"/>
        <w:rPr>
          <w:rFonts w:ascii="Times New Roman" w:hAnsi="Times New Roman" w:cs="Times New Roman"/>
        </w:rPr>
      </w:pPr>
    </w:p>
    <w:p w:rsidR="003734F3" w:rsidRPr="009871BD" w:rsidRDefault="0070059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 xml:space="preserve">As sanções </w:t>
      </w:r>
      <w:r w:rsidR="004615EA" w:rsidRPr="006D3199">
        <w:rPr>
          <w:rFonts w:ascii="Times New Roman" w:hAnsi="Times New Roman" w:cs="Times New Roman"/>
        </w:rPr>
        <w:t xml:space="preserve">relacionadas à </w:t>
      </w:r>
      <w:r w:rsidR="00C00E65" w:rsidRPr="006D3199">
        <w:rPr>
          <w:rFonts w:ascii="Times New Roman" w:hAnsi="Times New Roman" w:cs="Times New Roman"/>
        </w:rPr>
        <w:t xml:space="preserve">execução do contrato </w:t>
      </w:r>
      <w:r w:rsidRPr="006D3199">
        <w:rPr>
          <w:rFonts w:ascii="Times New Roman" w:hAnsi="Times New Roman" w:cs="Times New Roman"/>
        </w:rPr>
        <w:t>são aquelas previstas no Termo de Referência</w:t>
      </w:r>
      <w:r w:rsidR="00F92060">
        <w:rPr>
          <w:rFonts w:ascii="Times New Roman" w:hAnsi="Times New Roman" w:cs="Times New Roman"/>
        </w:rPr>
        <w:t xml:space="preserve"> e, n</w:t>
      </w:r>
      <w:r w:rsidR="00BC10CF" w:rsidRPr="006D3199">
        <w:rPr>
          <w:rFonts w:ascii="Times New Roman" w:hAnsi="Times New Roman" w:cs="Times New Roman"/>
        </w:rPr>
        <w:t>o Edital</w:t>
      </w:r>
      <w:r w:rsidRPr="006D3199">
        <w:rPr>
          <w:rFonts w:ascii="Times New Roman" w:hAnsi="Times New Roman" w:cs="Times New Roman"/>
        </w:rPr>
        <w:t>.</w:t>
      </w:r>
    </w:p>
    <w:p w:rsidR="003734F3" w:rsidRPr="006D3199" w:rsidRDefault="003734F3" w:rsidP="003734F3">
      <w:pPr>
        <w:jc w:val="both"/>
        <w:rPr>
          <w:rFonts w:ascii="Times New Roman" w:hAnsi="Times New Roman" w:cs="Times New Roman"/>
        </w:rPr>
      </w:pPr>
    </w:p>
    <w:p w:rsidR="0070059F" w:rsidRPr="00F92060" w:rsidRDefault="0070059F" w:rsidP="003734F3">
      <w:pPr>
        <w:numPr>
          <w:ilvl w:val="0"/>
          <w:numId w:val="36"/>
        </w:numPr>
        <w:ind w:left="0" w:firstLine="0"/>
        <w:jc w:val="both"/>
        <w:rPr>
          <w:rFonts w:ascii="Times New Roman" w:hAnsi="Times New Roman" w:cs="Times New Roman"/>
        </w:rPr>
      </w:pPr>
      <w:r w:rsidRPr="006D3199">
        <w:rPr>
          <w:rFonts w:ascii="Times New Roman" w:hAnsi="Times New Roman" w:cs="Times New Roman"/>
          <w:b/>
        </w:rPr>
        <w:t xml:space="preserve">CLÁUSULA DÉCIMA </w:t>
      </w:r>
      <w:r w:rsidR="004615EA" w:rsidRPr="006D3199">
        <w:rPr>
          <w:rFonts w:ascii="Times New Roman" w:hAnsi="Times New Roman" w:cs="Times New Roman"/>
          <w:b/>
        </w:rPr>
        <w:t xml:space="preserve">PRIMEIRA </w:t>
      </w:r>
      <w:r w:rsidRPr="006D3199">
        <w:rPr>
          <w:rFonts w:ascii="Times New Roman" w:hAnsi="Times New Roman" w:cs="Times New Roman"/>
          <w:b/>
        </w:rPr>
        <w:t>– RESCISÃO</w:t>
      </w:r>
    </w:p>
    <w:p w:rsidR="00F92060" w:rsidRPr="006D3199" w:rsidRDefault="00F92060" w:rsidP="00F92060">
      <w:pPr>
        <w:jc w:val="both"/>
        <w:rPr>
          <w:rFonts w:ascii="Times New Roman" w:hAnsi="Times New Roman" w:cs="Times New Roman"/>
        </w:rPr>
      </w:pPr>
    </w:p>
    <w:p w:rsidR="0070059F" w:rsidRPr="006D3199" w:rsidRDefault="0070059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6D3199">
        <w:rPr>
          <w:rFonts w:ascii="Times New Roman" w:hAnsi="Times New Roman" w:cs="Times New Roman"/>
        </w:rPr>
        <w:t>no Termo de Referência</w:t>
      </w:r>
      <w:r w:rsidR="00BC10CF" w:rsidRPr="006D3199">
        <w:rPr>
          <w:rFonts w:ascii="Times New Roman" w:hAnsi="Times New Roman" w:cs="Times New Roman"/>
        </w:rPr>
        <w:t>, anexo do Edital</w:t>
      </w:r>
      <w:r w:rsidRPr="006D3199">
        <w:rPr>
          <w:rFonts w:ascii="Times New Roman" w:hAnsi="Times New Roman" w:cs="Times New Roman"/>
        </w:rPr>
        <w:t>.</w:t>
      </w:r>
    </w:p>
    <w:p w:rsidR="0070059F" w:rsidRPr="006D3199" w:rsidRDefault="0070059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Os casos de rescisão contratual serão formalmente motivados, assegura</w:t>
      </w:r>
      <w:r w:rsidR="00BC10CF" w:rsidRPr="006D3199">
        <w:rPr>
          <w:rFonts w:ascii="Times New Roman" w:hAnsi="Times New Roman" w:cs="Times New Roman"/>
        </w:rPr>
        <w:t>n</w:t>
      </w:r>
      <w:r w:rsidRPr="006D3199">
        <w:rPr>
          <w:rFonts w:ascii="Times New Roman" w:hAnsi="Times New Roman" w:cs="Times New Roman"/>
        </w:rPr>
        <w:t>do-se à CONTRATADA o direito à prévia e ampla defesa.</w:t>
      </w:r>
    </w:p>
    <w:p w:rsidR="0070059F" w:rsidRPr="006D3199" w:rsidRDefault="0070059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A CONTRATADA reconhece os direitos da CONTRATANTE em caso de rescisão administrativa prevista no art. 77 da Lei nº 8.666, de 1993.</w:t>
      </w:r>
    </w:p>
    <w:p w:rsidR="00285215" w:rsidRPr="006D3199" w:rsidRDefault="00285215"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 xml:space="preserve">O termo de rescisão, sempre que possível, </w:t>
      </w:r>
      <w:r w:rsidR="00CB2B74" w:rsidRPr="006D3199">
        <w:rPr>
          <w:rFonts w:ascii="Times New Roman" w:hAnsi="Times New Roman" w:cs="Times New Roman"/>
        </w:rPr>
        <w:t>será precedido:</w:t>
      </w:r>
    </w:p>
    <w:p w:rsidR="00285215" w:rsidRPr="006D3199" w:rsidRDefault="00285215" w:rsidP="003734F3">
      <w:pPr>
        <w:numPr>
          <w:ilvl w:val="2"/>
          <w:numId w:val="36"/>
        </w:numPr>
        <w:ind w:left="0" w:firstLine="0"/>
        <w:jc w:val="both"/>
        <w:rPr>
          <w:rFonts w:ascii="Times New Roman" w:hAnsi="Times New Roman" w:cs="Times New Roman"/>
        </w:rPr>
      </w:pPr>
      <w:r w:rsidRPr="006D3199">
        <w:rPr>
          <w:rFonts w:ascii="Times New Roman" w:hAnsi="Times New Roman" w:cs="Times New Roman"/>
        </w:rPr>
        <w:t>Balanço dos eventos contratuais já cumpridos ou parcialmente cumpridos;</w:t>
      </w:r>
    </w:p>
    <w:p w:rsidR="00285215" w:rsidRPr="006D3199" w:rsidRDefault="00285215" w:rsidP="003734F3">
      <w:pPr>
        <w:numPr>
          <w:ilvl w:val="2"/>
          <w:numId w:val="36"/>
        </w:numPr>
        <w:ind w:left="0" w:firstLine="0"/>
        <w:jc w:val="both"/>
        <w:rPr>
          <w:rFonts w:ascii="Times New Roman" w:hAnsi="Times New Roman" w:cs="Times New Roman"/>
        </w:rPr>
      </w:pPr>
      <w:r w:rsidRPr="006D3199">
        <w:rPr>
          <w:rFonts w:ascii="Times New Roman" w:hAnsi="Times New Roman" w:cs="Times New Roman"/>
        </w:rPr>
        <w:t>Relação dos pagamentos já efetuados e ainda devidos;</w:t>
      </w:r>
    </w:p>
    <w:p w:rsidR="00285215" w:rsidRDefault="00285215" w:rsidP="003734F3">
      <w:pPr>
        <w:numPr>
          <w:ilvl w:val="2"/>
          <w:numId w:val="36"/>
        </w:numPr>
        <w:ind w:left="0" w:firstLine="0"/>
        <w:jc w:val="both"/>
        <w:rPr>
          <w:rFonts w:ascii="Times New Roman" w:hAnsi="Times New Roman" w:cs="Times New Roman"/>
        </w:rPr>
      </w:pPr>
      <w:r w:rsidRPr="006D3199">
        <w:rPr>
          <w:rFonts w:ascii="Times New Roman" w:hAnsi="Times New Roman" w:cs="Times New Roman"/>
        </w:rPr>
        <w:t>Indenizações e multas.</w:t>
      </w:r>
    </w:p>
    <w:p w:rsidR="003734F3" w:rsidRPr="006D3199" w:rsidRDefault="003734F3" w:rsidP="003734F3">
      <w:pPr>
        <w:jc w:val="both"/>
        <w:rPr>
          <w:rFonts w:ascii="Times New Roman" w:hAnsi="Times New Roman" w:cs="Times New Roman"/>
        </w:rPr>
      </w:pPr>
    </w:p>
    <w:p w:rsidR="00A52E7C" w:rsidRPr="00F92060" w:rsidRDefault="00A52E7C" w:rsidP="003734F3">
      <w:pPr>
        <w:numPr>
          <w:ilvl w:val="0"/>
          <w:numId w:val="36"/>
        </w:numPr>
        <w:ind w:left="0" w:firstLine="0"/>
        <w:jc w:val="both"/>
        <w:rPr>
          <w:rFonts w:ascii="Times New Roman" w:hAnsi="Times New Roman" w:cs="Times New Roman"/>
        </w:rPr>
      </w:pPr>
      <w:r w:rsidRPr="006D3199">
        <w:rPr>
          <w:rFonts w:ascii="Times New Roman" w:hAnsi="Times New Roman" w:cs="Times New Roman"/>
          <w:b/>
        </w:rPr>
        <w:t>CLÁUSULA DÉCIMA SEGUNDA – VEDAÇÕES</w:t>
      </w:r>
    </w:p>
    <w:p w:rsidR="00F92060" w:rsidRPr="006D3199" w:rsidRDefault="00F92060" w:rsidP="00F92060">
      <w:pPr>
        <w:jc w:val="both"/>
        <w:rPr>
          <w:rFonts w:ascii="Times New Roman" w:hAnsi="Times New Roman" w:cs="Times New Roman"/>
        </w:rPr>
      </w:pPr>
    </w:p>
    <w:p w:rsidR="00A52E7C" w:rsidRDefault="00BC10CF" w:rsidP="003734F3">
      <w:pPr>
        <w:numPr>
          <w:ilvl w:val="1"/>
          <w:numId w:val="36"/>
        </w:numPr>
        <w:ind w:left="0" w:firstLine="0"/>
        <w:jc w:val="both"/>
        <w:rPr>
          <w:rFonts w:ascii="Times New Roman" w:hAnsi="Times New Roman" w:cs="Times New Roman"/>
        </w:rPr>
      </w:pPr>
      <w:r w:rsidRPr="006D3199">
        <w:rPr>
          <w:rFonts w:ascii="Times New Roman" w:hAnsi="Times New Roman" w:cs="Times New Roman"/>
        </w:rPr>
        <w:t>É vedado à CONTRATADA</w:t>
      </w:r>
      <w:r w:rsidR="00A52E7C" w:rsidRPr="006D3199">
        <w:rPr>
          <w:rFonts w:ascii="Times New Roman" w:hAnsi="Times New Roman" w:cs="Times New Roman"/>
        </w:rPr>
        <w:t>:</w:t>
      </w:r>
    </w:p>
    <w:p w:rsidR="00F92060" w:rsidRPr="006D3199" w:rsidRDefault="00F92060" w:rsidP="00F92060">
      <w:pPr>
        <w:jc w:val="both"/>
        <w:rPr>
          <w:rFonts w:ascii="Times New Roman" w:hAnsi="Times New Roman" w:cs="Times New Roman"/>
        </w:rPr>
      </w:pPr>
    </w:p>
    <w:p w:rsidR="00BC10CF" w:rsidRDefault="009E57F9" w:rsidP="00F92060">
      <w:pPr>
        <w:numPr>
          <w:ilvl w:val="2"/>
          <w:numId w:val="36"/>
        </w:numPr>
        <w:ind w:left="567" w:firstLine="0"/>
        <w:jc w:val="both"/>
        <w:rPr>
          <w:rFonts w:ascii="Times New Roman" w:hAnsi="Times New Roman" w:cs="Times New Roman"/>
        </w:rPr>
      </w:pPr>
      <w:r w:rsidRPr="006D3199">
        <w:rPr>
          <w:rFonts w:ascii="Times New Roman" w:hAnsi="Times New Roman" w:cs="Times New Roman"/>
        </w:rPr>
        <w:lastRenderedPageBreak/>
        <w:t>C</w:t>
      </w:r>
      <w:r w:rsidR="00BC10CF" w:rsidRPr="006D3199">
        <w:rPr>
          <w:rFonts w:ascii="Times New Roman" w:hAnsi="Times New Roman" w:cs="Times New Roman"/>
        </w:rPr>
        <w:t>aucionar ou utilizar este Termo de Contrato para qualquer operaç</w:t>
      </w:r>
      <w:r w:rsidR="00A52E7C" w:rsidRPr="006D3199">
        <w:rPr>
          <w:rFonts w:ascii="Times New Roman" w:hAnsi="Times New Roman" w:cs="Times New Roman"/>
        </w:rPr>
        <w:t>ão financeira;</w:t>
      </w:r>
    </w:p>
    <w:p w:rsidR="00F92060" w:rsidRPr="006D3199" w:rsidRDefault="00F92060" w:rsidP="00F92060">
      <w:pPr>
        <w:ind w:left="567"/>
        <w:jc w:val="both"/>
        <w:rPr>
          <w:rFonts w:ascii="Times New Roman" w:hAnsi="Times New Roman" w:cs="Times New Roman"/>
        </w:rPr>
      </w:pPr>
    </w:p>
    <w:p w:rsidR="00A52E7C" w:rsidRDefault="009E57F9" w:rsidP="00F92060">
      <w:pPr>
        <w:numPr>
          <w:ilvl w:val="2"/>
          <w:numId w:val="36"/>
        </w:numPr>
        <w:ind w:left="567" w:firstLine="0"/>
        <w:jc w:val="both"/>
        <w:rPr>
          <w:rFonts w:ascii="Times New Roman" w:hAnsi="Times New Roman" w:cs="Times New Roman"/>
        </w:rPr>
      </w:pPr>
      <w:r w:rsidRPr="006D3199">
        <w:rPr>
          <w:rFonts w:ascii="Times New Roman" w:hAnsi="Times New Roman" w:cs="Times New Roman"/>
        </w:rPr>
        <w:t>I</w:t>
      </w:r>
      <w:r w:rsidR="00A52E7C" w:rsidRPr="006D3199">
        <w:rPr>
          <w:rFonts w:ascii="Times New Roman" w:hAnsi="Times New Roman" w:cs="Times New Roman"/>
        </w:rPr>
        <w:t>nterromper a execução dos serviços sob alegação de inadimplemento por parte da CONTRATANTE, salvo nos casos previstos em lei.</w:t>
      </w:r>
    </w:p>
    <w:p w:rsidR="00D742C0" w:rsidRPr="006D3199" w:rsidRDefault="00D742C0" w:rsidP="00F92060">
      <w:pPr>
        <w:ind w:left="567"/>
        <w:jc w:val="both"/>
        <w:rPr>
          <w:rFonts w:ascii="Times New Roman" w:hAnsi="Times New Roman" w:cs="Times New Roman"/>
        </w:rPr>
      </w:pPr>
    </w:p>
    <w:p w:rsidR="000D6C4C" w:rsidRPr="00F92060" w:rsidRDefault="000D6C4C" w:rsidP="00F92060">
      <w:pPr>
        <w:numPr>
          <w:ilvl w:val="0"/>
          <w:numId w:val="36"/>
        </w:numPr>
        <w:ind w:left="567" w:firstLine="0"/>
        <w:jc w:val="both"/>
        <w:rPr>
          <w:rFonts w:ascii="Times New Roman" w:hAnsi="Times New Roman" w:cs="Times New Roman"/>
        </w:rPr>
      </w:pPr>
      <w:r w:rsidRPr="006D3199">
        <w:rPr>
          <w:rFonts w:ascii="Times New Roman" w:hAnsi="Times New Roman" w:cs="Times New Roman"/>
          <w:b/>
        </w:rPr>
        <w:t>CLÁUSULA DÉCIMA TERCEIRA – ALTERAÇÕES</w:t>
      </w:r>
    </w:p>
    <w:p w:rsidR="00F92060" w:rsidRPr="006D3199" w:rsidRDefault="00F92060" w:rsidP="00F92060">
      <w:pPr>
        <w:ind w:left="567"/>
        <w:jc w:val="both"/>
        <w:rPr>
          <w:rFonts w:ascii="Times New Roman" w:hAnsi="Times New Roman" w:cs="Times New Roman"/>
        </w:rPr>
      </w:pPr>
    </w:p>
    <w:p w:rsidR="000D6C4C" w:rsidRPr="006D3199" w:rsidRDefault="000D6C4C" w:rsidP="00F92060">
      <w:pPr>
        <w:numPr>
          <w:ilvl w:val="1"/>
          <w:numId w:val="36"/>
        </w:numPr>
        <w:ind w:left="567" w:firstLine="0"/>
        <w:jc w:val="both"/>
        <w:rPr>
          <w:rFonts w:ascii="Times New Roman" w:hAnsi="Times New Roman" w:cs="Times New Roman"/>
        </w:rPr>
      </w:pPr>
      <w:r w:rsidRPr="006D3199">
        <w:rPr>
          <w:rFonts w:ascii="Times New Roman" w:hAnsi="Times New Roman" w:cs="Times New Roman"/>
        </w:rPr>
        <w:t>Eventuais alterações contratuais reger-se-ão pela disciplina do art. 65 da Lei nº 8.666, de 1993.</w:t>
      </w:r>
    </w:p>
    <w:p w:rsidR="000D6C4C" w:rsidRPr="006D3199" w:rsidRDefault="000D6C4C" w:rsidP="00F92060">
      <w:pPr>
        <w:numPr>
          <w:ilvl w:val="1"/>
          <w:numId w:val="36"/>
        </w:numPr>
        <w:ind w:left="567" w:firstLine="0"/>
        <w:jc w:val="both"/>
        <w:rPr>
          <w:rFonts w:ascii="Times New Roman" w:hAnsi="Times New Roman" w:cs="Times New Roman"/>
        </w:rPr>
      </w:pPr>
      <w:r w:rsidRPr="006D3199">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Default="000D6C4C" w:rsidP="00F92060">
      <w:pPr>
        <w:numPr>
          <w:ilvl w:val="1"/>
          <w:numId w:val="36"/>
        </w:numPr>
        <w:ind w:left="567" w:firstLine="0"/>
        <w:jc w:val="both"/>
        <w:rPr>
          <w:rFonts w:ascii="Times New Roman" w:hAnsi="Times New Roman" w:cs="Times New Roman"/>
        </w:rPr>
      </w:pPr>
      <w:r w:rsidRPr="006D3199">
        <w:rPr>
          <w:rFonts w:ascii="Times New Roman" w:hAnsi="Times New Roman" w:cs="Times New Roman"/>
        </w:rPr>
        <w:t>As supressões resultantes de acordo celebrado entre as contratantes poderão exceder o limite de 25% (vinte e cinco por cento) do valor inicial atualizado do contrato.</w:t>
      </w:r>
    </w:p>
    <w:p w:rsidR="003734F3" w:rsidRPr="006D3199" w:rsidRDefault="003734F3" w:rsidP="00F92060">
      <w:pPr>
        <w:ind w:left="567"/>
        <w:jc w:val="both"/>
        <w:rPr>
          <w:rFonts w:ascii="Times New Roman" w:hAnsi="Times New Roman" w:cs="Times New Roman"/>
        </w:rPr>
      </w:pPr>
    </w:p>
    <w:p w:rsidR="003E7A9C" w:rsidRPr="006D3199" w:rsidRDefault="003E7A9C" w:rsidP="00F92060">
      <w:pPr>
        <w:numPr>
          <w:ilvl w:val="0"/>
          <w:numId w:val="36"/>
        </w:numPr>
        <w:ind w:left="567" w:firstLine="0"/>
        <w:jc w:val="both"/>
        <w:rPr>
          <w:rFonts w:ascii="Times New Roman" w:hAnsi="Times New Roman" w:cs="Times New Roman"/>
          <w:b/>
        </w:rPr>
      </w:pPr>
      <w:r w:rsidRPr="006D3199">
        <w:rPr>
          <w:rFonts w:ascii="Times New Roman" w:hAnsi="Times New Roman" w:cs="Times New Roman"/>
          <w:b/>
        </w:rPr>
        <w:t>CLÁUSULA DÉCIMA QUARTA – DOS CASOS OMISSOS</w:t>
      </w:r>
    </w:p>
    <w:p w:rsidR="003E7A9C" w:rsidRDefault="003E7A9C" w:rsidP="00F92060">
      <w:pPr>
        <w:numPr>
          <w:ilvl w:val="1"/>
          <w:numId w:val="36"/>
        </w:numPr>
        <w:ind w:left="567" w:firstLine="0"/>
        <w:jc w:val="both"/>
        <w:rPr>
          <w:rFonts w:ascii="Times New Roman" w:hAnsi="Times New Roman" w:cs="Times New Roman"/>
        </w:rPr>
      </w:pPr>
      <w:r w:rsidRPr="006D3199">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3734F3" w:rsidRPr="006D3199" w:rsidRDefault="003734F3" w:rsidP="00F92060">
      <w:pPr>
        <w:ind w:left="567"/>
        <w:jc w:val="both"/>
        <w:rPr>
          <w:rFonts w:ascii="Times New Roman" w:hAnsi="Times New Roman" w:cs="Times New Roman"/>
        </w:rPr>
      </w:pPr>
    </w:p>
    <w:p w:rsidR="00AB51C3" w:rsidRPr="00AB51C3" w:rsidRDefault="000D6C4C" w:rsidP="00F92060">
      <w:pPr>
        <w:numPr>
          <w:ilvl w:val="0"/>
          <w:numId w:val="36"/>
        </w:numPr>
        <w:ind w:left="567" w:firstLine="0"/>
        <w:jc w:val="both"/>
        <w:rPr>
          <w:rFonts w:ascii="Times New Roman" w:hAnsi="Times New Roman" w:cs="Times New Roman"/>
        </w:rPr>
      </w:pPr>
      <w:r w:rsidRPr="006D3199">
        <w:rPr>
          <w:rFonts w:ascii="Times New Roman" w:hAnsi="Times New Roman" w:cs="Times New Roman"/>
          <w:b/>
        </w:rPr>
        <w:t>C</w:t>
      </w:r>
      <w:r w:rsidR="0070059F" w:rsidRPr="006D3199">
        <w:rPr>
          <w:rFonts w:ascii="Times New Roman" w:hAnsi="Times New Roman" w:cs="Times New Roman"/>
          <w:b/>
        </w:rPr>
        <w:t xml:space="preserve">LÁUSULA DÉCIMA </w:t>
      </w:r>
      <w:r w:rsidR="003E7A9C" w:rsidRPr="006D3199">
        <w:rPr>
          <w:rFonts w:ascii="Times New Roman" w:hAnsi="Times New Roman" w:cs="Times New Roman"/>
          <w:b/>
        </w:rPr>
        <w:t>QUINTA</w:t>
      </w:r>
      <w:r w:rsidR="0070059F" w:rsidRPr="006D3199">
        <w:rPr>
          <w:rFonts w:ascii="Times New Roman" w:hAnsi="Times New Roman" w:cs="Times New Roman"/>
          <w:b/>
        </w:rPr>
        <w:t xml:space="preserve"> – </w:t>
      </w:r>
      <w:r w:rsidR="00AB51C3">
        <w:rPr>
          <w:rFonts w:ascii="Times New Roman" w:hAnsi="Times New Roman" w:cs="Times New Roman"/>
          <w:b/>
        </w:rPr>
        <w:t>DA SUBCONTRATAÇÃO</w:t>
      </w:r>
    </w:p>
    <w:p w:rsidR="00AB51C3" w:rsidRPr="00AB51C3" w:rsidRDefault="00AB51C3" w:rsidP="00AB51C3">
      <w:pPr>
        <w:numPr>
          <w:ilvl w:val="1"/>
          <w:numId w:val="36"/>
        </w:numPr>
        <w:spacing w:line="360" w:lineRule="auto"/>
        <w:ind w:left="567" w:firstLine="0"/>
        <w:contextualSpacing/>
        <w:jc w:val="both"/>
        <w:rPr>
          <w:rFonts w:ascii="Times New Roman" w:hAnsi="Times New Roman" w:cs="Times New Roman"/>
        </w:rPr>
      </w:pPr>
      <w:r w:rsidRPr="00213ECB">
        <w:t xml:space="preserve">É </w:t>
      </w:r>
      <w:r w:rsidRPr="00AB51C3">
        <w:rPr>
          <w:rFonts w:ascii="Times New Roman" w:hAnsi="Times New Roman" w:cs="Times New Roman"/>
        </w:rPr>
        <w:t>permitida a subcontratação do objeto, até o limite de 90 % (noventa por cento) do valor total do contrato, nas seguintes condições:</w:t>
      </w:r>
    </w:p>
    <w:p w:rsidR="00AB51C3" w:rsidRPr="00AB51C3" w:rsidRDefault="00AB51C3" w:rsidP="00AB51C3">
      <w:pPr>
        <w:numPr>
          <w:ilvl w:val="2"/>
          <w:numId w:val="36"/>
        </w:numPr>
        <w:spacing w:line="360" w:lineRule="auto"/>
        <w:ind w:hanging="12"/>
        <w:jc w:val="both"/>
        <w:rPr>
          <w:rFonts w:ascii="Times New Roman" w:hAnsi="Times New Roman" w:cs="Times New Roman"/>
          <w:lang w:eastAsia="en-US"/>
        </w:rPr>
      </w:pPr>
      <w:r w:rsidRPr="00AB51C3">
        <w:rPr>
          <w:rFonts w:ascii="Times New Roman" w:hAnsi="Times New Roman" w:cs="Times New Roman"/>
          <w:lang w:eastAsia="en-US"/>
        </w:rPr>
        <w:t xml:space="preserve"> 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agendamento dos cursos com a empresa estrangeira; - desembaraço internacional; - pagamento de taxas estrangeiras; - impostos; contratação de serviço de tradução para a língua portuguesa; - entre outros;</w:t>
      </w:r>
    </w:p>
    <w:p w:rsidR="00AB51C3" w:rsidRPr="00AB51C3" w:rsidRDefault="00AB51C3" w:rsidP="00AB51C3">
      <w:pPr>
        <w:numPr>
          <w:ilvl w:val="2"/>
          <w:numId w:val="36"/>
        </w:numPr>
        <w:spacing w:line="360" w:lineRule="auto"/>
        <w:ind w:hanging="12"/>
        <w:jc w:val="both"/>
        <w:rPr>
          <w:rFonts w:ascii="Times New Roman" w:hAnsi="Times New Roman" w:cs="Times New Roman"/>
          <w:lang w:eastAsia="en-US"/>
        </w:rPr>
      </w:pPr>
      <w:r w:rsidRPr="00AB51C3">
        <w:rPr>
          <w:rFonts w:ascii="Times New Roman" w:hAnsi="Times New Roman" w:cs="Times New Roman"/>
          <w:lang w:eastAsia="en-US"/>
        </w:rPr>
        <w:t>No caso do item 1</w:t>
      </w:r>
      <w:r>
        <w:rPr>
          <w:rFonts w:ascii="Times New Roman" w:hAnsi="Times New Roman" w:cs="Times New Roman"/>
          <w:lang w:eastAsia="en-US"/>
        </w:rPr>
        <w:t>5</w:t>
      </w:r>
      <w:r w:rsidRPr="00AB51C3">
        <w:rPr>
          <w:rFonts w:ascii="Times New Roman" w:hAnsi="Times New Roman" w:cs="Times New Roman"/>
          <w:lang w:eastAsia="en-US"/>
        </w:rPr>
        <w:t>.1.1 fica limitado a subcontratação somente a parte referente aos cursos homologados pela ANAC, conforme especificado no item 1.2.</w:t>
      </w:r>
    </w:p>
    <w:p w:rsidR="00AB51C3" w:rsidRPr="00AB51C3" w:rsidRDefault="00AB51C3" w:rsidP="00AB51C3">
      <w:pPr>
        <w:numPr>
          <w:ilvl w:val="1"/>
          <w:numId w:val="36"/>
        </w:numPr>
        <w:spacing w:line="360" w:lineRule="auto"/>
        <w:ind w:left="567" w:firstLine="0"/>
        <w:jc w:val="both"/>
        <w:rPr>
          <w:rFonts w:ascii="Times New Roman" w:hAnsi="Times New Roman" w:cs="Times New Roman"/>
          <w:lang w:eastAsia="en-US"/>
        </w:rPr>
      </w:pPr>
      <w:r w:rsidRPr="00AB51C3">
        <w:rPr>
          <w:rFonts w:ascii="Times New Roman" w:hAnsi="Times New Roman" w:cs="Times New Roman"/>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AB51C3" w:rsidRPr="00AB51C3" w:rsidRDefault="00AB51C3" w:rsidP="00AB51C3">
      <w:pPr>
        <w:numPr>
          <w:ilvl w:val="1"/>
          <w:numId w:val="36"/>
        </w:numPr>
        <w:spacing w:line="360" w:lineRule="auto"/>
        <w:ind w:left="567" w:firstLine="0"/>
        <w:jc w:val="both"/>
        <w:rPr>
          <w:rFonts w:ascii="Times New Roman" w:hAnsi="Times New Roman" w:cs="Times New Roman"/>
          <w:lang w:eastAsia="en-US"/>
        </w:rPr>
      </w:pPr>
      <w:r w:rsidRPr="00AB51C3">
        <w:rPr>
          <w:rFonts w:ascii="Times New Roman" w:hAnsi="Times New Roman" w:cs="Times New Roman"/>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AB51C3" w:rsidRDefault="00AB51C3" w:rsidP="00AB51C3">
      <w:pPr>
        <w:pStyle w:val="PargrafodaLista"/>
        <w:numPr>
          <w:ilvl w:val="1"/>
          <w:numId w:val="36"/>
        </w:numPr>
        <w:ind w:left="142" w:firstLine="0"/>
        <w:jc w:val="both"/>
        <w:rPr>
          <w:rFonts w:ascii="Times New Roman" w:hAnsi="Times New Roman" w:cs="Times New Roman"/>
        </w:rPr>
      </w:pPr>
      <w:r w:rsidRPr="00AB51C3">
        <w:rPr>
          <w:rFonts w:ascii="Times New Roman" w:hAnsi="Times New Roman" w:cs="Times New Roman"/>
          <w:lang w:eastAsia="en-US"/>
        </w:rPr>
        <w:t xml:space="preserve">A subcontratação que remonta a grande parcela do objeto visa ampliar o caráter competitivo da disputa que ocorrerá em âmbito nacional, pois, conforme pesquisas realizadas no site da ANAC, juntadas aos autos, as empresas </w:t>
      </w:r>
      <w:r w:rsidRPr="00AB51C3">
        <w:rPr>
          <w:rFonts w:ascii="Times New Roman" w:hAnsi="Times New Roman" w:cs="Times New Roman"/>
          <w:i/>
          <w:lang w:eastAsia="en-US"/>
        </w:rPr>
        <w:t>FLIGHTSAFETY</w:t>
      </w:r>
      <w:r w:rsidRPr="00AB51C3">
        <w:rPr>
          <w:rFonts w:ascii="Times New Roman" w:hAnsi="Times New Roman" w:cs="Times New Roman"/>
          <w:lang w:eastAsia="en-US"/>
        </w:rPr>
        <w:t xml:space="preserve"> e </w:t>
      </w:r>
      <w:r w:rsidRPr="00AB51C3">
        <w:rPr>
          <w:rFonts w:ascii="Times New Roman" w:hAnsi="Times New Roman" w:cs="Times New Roman"/>
          <w:i/>
          <w:lang w:eastAsia="en-US"/>
        </w:rPr>
        <w:t>ROTORSIM</w:t>
      </w:r>
      <w:r w:rsidRPr="00AB51C3">
        <w:rPr>
          <w:rFonts w:ascii="Times New Roman" w:hAnsi="Times New Roman" w:cs="Times New Roman"/>
          <w:lang w:eastAsia="en-US"/>
        </w:rPr>
        <w:t xml:space="preserve"> (união das empresas AUGUSTA WESTLAND e CAE) são as únicas possuidoras de Centros de Treinamentos homologados pela referida Agência e ambas possuem representantes no </w:t>
      </w:r>
      <w:proofErr w:type="spellStart"/>
      <w:r w:rsidRPr="00AB51C3">
        <w:rPr>
          <w:rFonts w:ascii="Times New Roman" w:hAnsi="Times New Roman" w:cs="Times New Roman"/>
          <w:lang w:eastAsia="en-US"/>
        </w:rPr>
        <w:t>Brasil.A</w:t>
      </w:r>
      <w:proofErr w:type="spellEnd"/>
      <w:r w:rsidRPr="00AB51C3">
        <w:rPr>
          <w:rFonts w:ascii="Times New Roman" w:hAnsi="Times New Roman" w:cs="Times New Roman"/>
          <w:lang w:eastAsia="en-US"/>
        </w:rPr>
        <w:t xml:space="preserve"> TAM Aviação Executiva é a representante da FLIGHTSAFETY no Brasil, entretanto, a maior parte da prestação do serviço do Treinamento inicial (Instrução Teórica + Simulação prática de voo), objeto do certame, é realizado nas dependências do Centro de Treinamento da </w:t>
      </w:r>
      <w:proofErr w:type="spellStart"/>
      <w:r w:rsidRPr="00AB51C3">
        <w:rPr>
          <w:rFonts w:ascii="Times New Roman" w:hAnsi="Times New Roman" w:cs="Times New Roman"/>
          <w:i/>
          <w:lang w:eastAsia="en-US"/>
        </w:rPr>
        <w:t>FlightSafety</w:t>
      </w:r>
      <w:proofErr w:type="spellEnd"/>
      <w:r w:rsidRPr="00AB51C3">
        <w:rPr>
          <w:rFonts w:ascii="Times New Roman" w:hAnsi="Times New Roman" w:cs="Times New Roman"/>
          <w:lang w:eastAsia="en-US"/>
        </w:rPr>
        <w:t>, conforme descrito na Proposta FS 1040</w:t>
      </w:r>
      <w:r>
        <w:rPr>
          <w:rFonts w:ascii="Times New Roman" w:hAnsi="Times New Roman" w:cs="Times New Roman"/>
          <w:lang w:eastAsia="en-US"/>
        </w:rPr>
        <w:t>.</w:t>
      </w:r>
    </w:p>
    <w:p w:rsidR="00AB51C3" w:rsidRDefault="00AB51C3" w:rsidP="00AB51C3">
      <w:pPr>
        <w:pStyle w:val="PargrafodaLista"/>
        <w:ind w:left="142"/>
        <w:jc w:val="both"/>
        <w:rPr>
          <w:rFonts w:ascii="Times New Roman" w:hAnsi="Times New Roman" w:cs="Times New Roman"/>
          <w:lang w:eastAsia="en-US"/>
        </w:rPr>
      </w:pPr>
    </w:p>
    <w:p w:rsidR="00AB51C3" w:rsidRPr="00AB51C3" w:rsidRDefault="00AB51C3" w:rsidP="00AB51C3">
      <w:pPr>
        <w:pStyle w:val="PargrafodaLista"/>
        <w:ind w:left="171"/>
        <w:jc w:val="both"/>
        <w:rPr>
          <w:rFonts w:ascii="Times New Roman" w:hAnsi="Times New Roman" w:cs="Times New Roman"/>
        </w:rPr>
      </w:pPr>
    </w:p>
    <w:p w:rsidR="00AB51C3" w:rsidRPr="00AB51C3" w:rsidRDefault="00AB51C3" w:rsidP="00AB51C3">
      <w:pPr>
        <w:numPr>
          <w:ilvl w:val="0"/>
          <w:numId w:val="36"/>
        </w:numPr>
        <w:ind w:left="142" w:firstLine="0"/>
        <w:jc w:val="both"/>
        <w:rPr>
          <w:rFonts w:ascii="Times New Roman" w:hAnsi="Times New Roman" w:cs="Times New Roman"/>
        </w:rPr>
      </w:pPr>
      <w:r w:rsidRPr="00AB51C3">
        <w:rPr>
          <w:rFonts w:ascii="Times New Roman" w:hAnsi="Times New Roman" w:cs="Times New Roman"/>
          <w:b/>
          <w:lang w:eastAsia="en-US"/>
        </w:rPr>
        <w:t>C</w:t>
      </w:r>
      <w:r w:rsidRPr="00AB51C3">
        <w:rPr>
          <w:rFonts w:ascii="Times New Roman" w:hAnsi="Times New Roman" w:cs="Times New Roman"/>
          <w:b/>
          <w:lang w:eastAsia="en-US"/>
        </w:rPr>
        <w:t>LÁUSULA DÉCIMA SEXTA – DA ALTERAÇÃO SUBJETIVA</w:t>
      </w:r>
      <w:r w:rsidRPr="00AB51C3">
        <w:rPr>
          <w:rFonts w:ascii="Times New Roman" w:hAnsi="Times New Roman" w:cs="Times New Roman"/>
          <w:b/>
          <w:lang w:eastAsia="en-US"/>
        </w:rPr>
        <w:t xml:space="preserve"> – </w:t>
      </w:r>
    </w:p>
    <w:p w:rsidR="00AB51C3" w:rsidRPr="00AB51C3" w:rsidRDefault="00AB51C3" w:rsidP="00AB51C3">
      <w:pPr>
        <w:ind w:left="142"/>
        <w:jc w:val="both"/>
        <w:rPr>
          <w:rFonts w:ascii="Times New Roman" w:hAnsi="Times New Roman" w:cs="Times New Roman"/>
        </w:rPr>
      </w:pPr>
    </w:p>
    <w:p w:rsidR="00AB51C3" w:rsidRDefault="00AB51C3" w:rsidP="00AB51C3">
      <w:pPr>
        <w:pStyle w:val="PargrafodaLista"/>
        <w:numPr>
          <w:ilvl w:val="1"/>
          <w:numId w:val="40"/>
        </w:numPr>
        <w:ind w:left="142" w:firstLine="0"/>
        <w:jc w:val="both"/>
        <w:rPr>
          <w:rFonts w:ascii="Times New Roman" w:hAnsi="Times New Roman" w:cs="Times New Roman"/>
        </w:rPr>
      </w:pPr>
      <w:r w:rsidRPr="00AB51C3">
        <w:rPr>
          <w:rFonts w:ascii="Times New Roman" w:hAnsi="Times New Roman" w:cs="Times New Roman"/>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B51C3" w:rsidRPr="00AB51C3" w:rsidRDefault="00AB51C3" w:rsidP="00AB51C3">
      <w:pPr>
        <w:pStyle w:val="PargrafodaLista"/>
        <w:ind w:left="142"/>
        <w:jc w:val="both"/>
        <w:rPr>
          <w:rFonts w:ascii="Times New Roman" w:hAnsi="Times New Roman" w:cs="Times New Roman"/>
        </w:rPr>
      </w:pPr>
    </w:p>
    <w:p w:rsidR="0070059F" w:rsidRPr="0049362A" w:rsidRDefault="0049362A" w:rsidP="0049362A">
      <w:pPr>
        <w:numPr>
          <w:ilvl w:val="0"/>
          <w:numId w:val="36"/>
        </w:numPr>
        <w:ind w:left="142" w:firstLine="0"/>
        <w:jc w:val="both"/>
        <w:rPr>
          <w:rFonts w:ascii="Times New Roman" w:hAnsi="Times New Roman" w:cs="Times New Roman"/>
        </w:rPr>
      </w:pPr>
      <w:r>
        <w:rPr>
          <w:rFonts w:ascii="Times New Roman" w:hAnsi="Times New Roman" w:cs="Times New Roman"/>
          <w:b/>
        </w:rPr>
        <w:t xml:space="preserve">CLÁUSULA DÉCIMA SÉTIMA – DA </w:t>
      </w:r>
      <w:r w:rsidR="0070059F" w:rsidRPr="006D3199">
        <w:rPr>
          <w:rFonts w:ascii="Times New Roman" w:hAnsi="Times New Roman" w:cs="Times New Roman"/>
          <w:b/>
        </w:rPr>
        <w:t>PUBLICAÇÃO</w:t>
      </w:r>
    </w:p>
    <w:p w:rsidR="0049362A" w:rsidRPr="006D3199" w:rsidRDefault="0049362A" w:rsidP="0049362A">
      <w:pPr>
        <w:ind w:left="142"/>
        <w:jc w:val="both"/>
        <w:rPr>
          <w:rFonts w:ascii="Times New Roman" w:hAnsi="Times New Roman" w:cs="Times New Roman"/>
        </w:rPr>
      </w:pPr>
    </w:p>
    <w:p w:rsidR="000D6C4C" w:rsidRDefault="00B72B3F" w:rsidP="0049362A">
      <w:pPr>
        <w:numPr>
          <w:ilvl w:val="1"/>
          <w:numId w:val="36"/>
        </w:numPr>
        <w:ind w:left="142" w:firstLine="0"/>
        <w:jc w:val="both"/>
        <w:rPr>
          <w:rFonts w:ascii="Times New Roman" w:hAnsi="Times New Roman" w:cs="Times New Roman"/>
        </w:rPr>
      </w:pPr>
      <w:r w:rsidRPr="006D3199">
        <w:rPr>
          <w:rFonts w:ascii="Times New Roman" w:hAnsi="Times New Roman" w:cs="Times New Roman"/>
        </w:rPr>
        <w:t>I</w:t>
      </w:r>
      <w:r w:rsidR="0070059F" w:rsidRPr="006D3199">
        <w:rPr>
          <w:rFonts w:ascii="Times New Roman" w:hAnsi="Times New Roman" w:cs="Times New Roman"/>
        </w:rPr>
        <w:t>ncumbirá à CONTRATANTE providenciar a publicação deste instrumento, por extrato, no Diário Oficial da União, no prazo previsto na Lei nº 8.666, de 1993.</w:t>
      </w:r>
    </w:p>
    <w:p w:rsidR="003734F3" w:rsidRDefault="003734F3" w:rsidP="0049362A">
      <w:pPr>
        <w:ind w:left="142"/>
        <w:jc w:val="both"/>
        <w:rPr>
          <w:rFonts w:ascii="Times New Roman" w:hAnsi="Times New Roman" w:cs="Times New Roman"/>
        </w:rPr>
      </w:pPr>
    </w:p>
    <w:p w:rsidR="003734F3" w:rsidRPr="006D3199" w:rsidRDefault="003734F3" w:rsidP="0049362A">
      <w:pPr>
        <w:ind w:left="142"/>
        <w:jc w:val="both"/>
        <w:rPr>
          <w:rFonts w:ascii="Times New Roman" w:hAnsi="Times New Roman" w:cs="Times New Roman"/>
        </w:rPr>
      </w:pPr>
    </w:p>
    <w:p w:rsidR="0070059F" w:rsidRPr="0049362A" w:rsidRDefault="000D6C4C" w:rsidP="0049362A">
      <w:pPr>
        <w:numPr>
          <w:ilvl w:val="0"/>
          <w:numId w:val="36"/>
        </w:numPr>
        <w:ind w:left="142" w:firstLine="0"/>
        <w:jc w:val="both"/>
        <w:rPr>
          <w:rFonts w:ascii="Times New Roman" w:hAnsi="Times New Roman" w:cs="Times New Roman"/>
        </w:rPr>
      </w:pPr>
      <w:r w:rsidRPr="006D3199">
        <w:rPr>
          <w:rFonts w:ascii="Times New Roman" w:hAnsi="Times New Roman" w:cs="Times New Roman"/>
          <w:b/>
        </w:rPr>
        <w:t>CL</w:t>
      </w:r>
      <w:r w:rsidR="0070059F" w:rsidRPr="006D3199">
        <w:rPr>
          <w:rFonts w:ascii="Times New Roman" w:hAnsi="Times New Roman" w:cs="Times New Roman"/>
          <w:b/>
        </w:rPr>
        <w:t xml:space="preserve">ÁUSULA DÉCIMA </w:t>
      </w:r>
      <w:r w:rsidR="003E7A9C" w:rsidRPr="006D3199">
        <w:rPr>
          <w:rFonts w:ascii="Times New Roman" w:hAnsi="Times New Roman" w:cs="Times New Roman"/>
          <w:b/>
        </w:rPr>
        <w:t>SEXTA</w:t>
      </w:r>
      <w:r w:rsidR="0070059F" w:rsidRPr="006D3199">
        <w:rPr>
          <w:rFonts w:ascii="Times New Roman" w:hAnsi="Times New Roman" w:cs="Times New Roman"/>
          <w:b/>
        </w:rPr>
        <w:t xml:space="preserve"> – </w:t>
      </w:r>
      <w:r w:rsidR="0049362A">
        <w:rPr>
          <w:rFonts w:ascii="Times New Roman" w:hAnsi="Times New Roman" w:cs="Times New Roman"/>
          <w:b/>
        </w:rPr>
        <w:t xml:space="preserve">DO </w:t>
      </w:r>
      <w:r w:rsidR="0070059F" w:rsidRPr="006D3199">
        <w:rPr>
          <w:rFonts w:ascii="Times New Roman" w:hAnsi="Times New Roman" w:cs="Times New Roman"/>
          <w:b/>
        </w:rPr>
        <w:t>FOR</w:t>
      </w:r>
      <w:r w:rsidR="0049362A">
        <w:rPr>
          <w:rFonts w:ascii="Times New Roman" w:hAnsi="Times New Roman" w:cs="Times New Roman"/>
          <w:b/>
        </w:rPr>
        <w:t>O</w:t>
      </w:r>
    </w:p>
    <w:p w:rsidR="0049362A" w:rsidRPr="006D3199" w:rsidRDefault="0049362A" w:rsidP="0049362A">
      <w:pPr>
        <w:ind w:left="142"/>
        <w:jc w:val="both"/>
        <w:rPr>
          <w:rFonts w:ascii="Times New Roman" w:hAnsi="Times New Roman" w:cs="Times New Roman"/>
        </w:rPr>
      </w:pPr>
    </w:p>
    <w:p w:rsidR="0070059F" w:rsidRPr="006D3199" w:rsidRDefault="0070059F" w:rsidP="0049362A">
      <w:pPr>
        <w:numPr>
          <w:ilvl w:val="1"/>
          <w:numId w:val="36"/>
        </w:numPr>
        <w:ind w:left="142" w:firstLine="0"/>
        <w:jc w:val="both"/>
        <w:rPr>
          <w:rFonts w:ascii="Times New Roman" w:hAnsi="Times New Roman" w:cs="Times New Roman"/>
        </w:rPr>
      </w:pPr>
      <w:r w:rsidRPr="006D3199">
        <w:rPr>
          <w:rFonts w:ascii="Times New Roman" w:hAnsi="Times New Roman" w:cs="Times New Roman"/>
        </w:rPr>
        <w:t xml:space="preserve">O Foro para solucionar os litígios que decorrerem da execução deste Termo de Contrato será o da </w:t>
      </w:r>
      <w:r w:rsidRPr="006D3199">
        <w:rPr>
          <w:rFonts w:ascii="Times New Roman" w:hAnsi="Times New Roman" w:cs="Times New Roman"/>
          <w:color w:val="000000"/>
        </w:rPr>
        <w:t>Seção Judiciária</w:t>
      </w:r>
      <w:r w:rsidRPr="006D3199">
        <w:rPr>
          <w:rFonts w:ascii="Times New Roman" w:hAnsi="Times New Roman" w:cs="Times New Roman"/>
          <w:color w:val="FF0000"/>
        </w:rPr>
        <w:t xml:space="preserve"> </w:t>
      </w:r>
      <w:r w:rsidRPr="006D3199">
        <w:rPr>
          <w:rFonts w:ascii="Times New Roman" w:hAnsi="Times New Roman" w:cs="Times New Roman"/>
          <w:color w:val="000000"/>
        </w:rPr>
        <w:t>d</w:t>
      </w:r>
      <w:r w:rsidR="002C6A80" w:rsidRPr="006D3199">
        <w:rPr>
          <w:rFonts w:ascii="Times New Roman" w:hAnsi="Times New Roman" w:cs="Times New Roman"/>
          <w:color w:val="000000"/>
        </w:rPr>
        <w:t>o Distrito Federal – Justiça Federal.</w:t>
      </w:r>
    </w:p>
    <w:p w:rsidR="0070059F" w:rsidRPr="006D3199" w:rsidRDefault="0070059F" w:rsidP="0049362A">
      <w:pPr>
        <w:ind w:left="142" w:firstLine="540"/>
        <w:jc w:val="both"/>
        <w:rPr>
          <w:rFonts w:ascii="Times New Roman" w:hAnsi="Times New Roman" w:cs="Times New Roman"/>
        </w:rPr>
      </w:pPr>
    </w:p>
    <w:p w:rsidR="0070059F" w:rsidRPr="006D3199" w:rsidRDefault="0049362A" w:rsidP="0049362A">
      <w:pPr>
        <w:ind w:left="142"/>
        <w:jc w:val="both"/>
        <w:rPr>
          <w:rFonts w:ascii="Times New Roman" w:hAnsi="Times New Roman" w:cs="Times New Roman"/>
        </w:rPr>
      </w:pPr>
      <w:r>
        <w:rPr>
          <w:rFonts w:ascii="Times New Roman" w:hAnsi="Times New Roman" w:cs="Times New Roman"/>
        </w:rPr>
        <w:t>18.2.</w:t>
      </w:r>
      <w:r w:rsidR="0070059F" w:rsidRPr="006D3199">
        <w:rPr>
          <w:rFonts w:ascii="Times New Roman" w:hAnsi="Times New Roman" w:cs="Times New Roman"/>
        </w:rPr>
        <w:t xml:space="preserve">Para firmeza e validade do pactuado, o presente Termo de Contrato foi lavrado em duas (duas) vias de igual teor, que, depois de lido e achado em ordem, vai assinado pelos contraentes. </w:t>
      </w:r>
    </w:p>
    <w:p w:rsidR="0070059F" w:rsidRDefault="0070059F" w:rsidP="00F92060">
      <w:pPr>
        <w:ind w:left="567"/>
        <w:jc w:val="both"/>
        <w:rPr>
          <w:rFonts w:ascii="Times New Roman" w:hAnsi="Times New Roman" w:cs="Times New Roman"/>
        </w:rPr>
      </w:pPr>
    </w:p>
    <w:p w:rsidR="0049362A" w:rsidRDefault="0049362A" w:rsidP="0049362A">
      <w:pPr>
        <w:ind w:left="567"/>
        <w:jc w:val="center"/>
        <w:rPr>
          <w:rFonts w:ascii="Times New Roman" w:hAnsi="Times New Roman" w:cs="Times New Roman"/>
        </w:rPr>
      </w:pPr>
      <w:r>
        <w:rPr>
          <w:rFonts w:ascii="Times New Roman" w:hAnsi="Times New Roman" w:cs="Times New Roman"/>
        </w:rPr>
        <w:t xml:space="preserve">Brasília – </w:t>
      </w:r>
      <w:proofErr w:type="gramStart"/>
      <w:r>
        <w:rPr>
          <w:rFonts w:ascii="Times New Roman" w:hAnsi="Times New Roman" w:cs="Times New Roman"/>
        </w:rPr>
        <w:t>DF,_</w:t>
      </w:r>
      <w:proofErr w:type="gramEnd"/>
      <w:r>
        <w:rPr>
          <w:rFonts w:ascii="Times New Roman" w:hAnsi="Times New Roman" w:cs="Times New Roman"/>
        </w:rPr>
        <w:t xml:space="preserve">___ de ____________________ </w:t>
      </w:r>
      <w:proofErr w:type="spellStart"/>
      <w:r>
        <w:rPr>
          <w:rFonts w:ascii="Times New Roman" w:hAnsi="Times New Roman" w:cs="Times New Roman"/>
        </w:rPr>
        <w:t>de</w:t>
      </w:r>
      <w:proofErr w:type="spellEnd"/>
      <w:r>
        <w:rPr>
          <w:rFonts w:ascii="Times New Roman" w:hAnsi="Times New Roman" w:cs="Times New Roman"/>
        </w:rPr>
        <w:t xml:space="preserve"> 20__</w:t>
      </w:r>
    </w:p>
    <w:p w:rsidR="0049362A" w:rsidRPr="006D3199" w:rsidRDefault="0049362A" w:rsidP="0049362A">
      <w:pPr>
        <w:jc w:val="center"/>
        <w:rPr>
          <w:rFonts w:ascii="Times New Roman" w:hAnsi="Times New Roman" w:cs="Times New Roman"/>
          <w:bCs/>
        </w:rPr>
      </w:pPr>
    </w:p>
    <w:p w:rsidR="0070059F" w:rsidRDefault="0070059F" w:rsidP="003734F3">
      <w:pPr>
        <w:jc w:val="center"/>
        <w:rPr>
          <w:rFonts w:ascii="Times New Roman" w:hAnsi="Times New Roman" w:cs="Times New Roman"/>
          <w:bCs/>
        </w:rPr>
      </w:pPr>
    </w:p>
    <w:p w:rsidR="0049362A" w:rsidRDefault="0049362A" w:rsidP="003734F3">
      <w:pPr>
        <w:jc w:val="center"/>
        <w:rPr>
          <w:rFonts w:ascii="Times New Roman" w:hAnsi="Times New Roman" w:cs="Times New Roman"/>
          <w:bCs/>
        </w:rPr>
      </w:pPr>
    </w:p>
    <w:p w:rsidR="0049362A" w:rsidRPr="006D3199" w:rsidRDefault="0049362A" w:rsidP="003734F3">
      <w:pPr>
        <w:jc w:val="center"/>
        <w:rPr>
          <w:rFonts w:ascii="Times New Roman" w:hAnsi="Times New Roman" w:cs="Times New Roman"/>
          <w:bCs/>
        </w:rPr>
      </w:pPr>
    </w:p>
    <w:p w:rsidR="0070059F" w:rsidRDefault="002F7D6A" w:rsidP="003734F3">
      <w:pPr>
        <w:jc w:val="center"/>
        <w:rPr>
          <w:rFonts w:ascii="Times New Roman" w:hAnsi="Times New Roman" w:cs="Times New Roman"/>
          <w:bCs/>
        </w:rPr>
      </w:pPr>
      <w:r w:rsidRPr="006D3199">
        <w:rPr>
          <w:rFonts w:ascii="Times New Roman" w:hAnsi="Times New Roman" w:cs="Times New Roman"/>
          <w:bCs/>
        </w:rPr>
        <w:t xml:space="preserve">Representante </w:t>
      </w:r>
      <w:r w:rsidR="0070059F" w:rsidRPr="006D3199">
        <w:rPr>
          <w:rFonts w:ascii="Times New Roman" w:hAnsi="Times New Roman" w:cs="Times New Roman"/>
          <w:bCs/>
        </w:rPr>
        <w:t>legal da CONTRATANTE</w:t>
      </w:r>
    </w:p>
    <w:p w:rsidR="0049362A" w:rsidRDefault="0049362A" w:rsidP="003734F3">
      <w:pPr>
        <w:jc w:val="center"/>
        <w:rPr>
          <w:rFonts w:ascii="Times New Roman" w:hAnsi="Times New Roman" w:cs="Times New Roman"/>
          <w:bCs/>
        </w:rPr>
      </w:pPr>
    </w:p>
    <w:p w:rsidR="0049362A" w:rsidRDefault="0049362A" w:rsidP="003734F3">
      <w:pPr>
        <w:jc w:val="center"/>
        <w:rPr>
          <w:rFonts w:ascii="Times New Roman" w:hAnsi="Times New Roman" w:cs="Times New Roman"/>
          <w:bCs/>
        </w:rPr>
      </w:pPr>
    </w:p>
    <w:p w:rsidR="0049362A" w:rsidRDefault="0049362A" w:rsidP="003734F3">
      <w:pPr>
        <w:jc w:val="center"/>
        <w:rPr>
          <w:rFonts w:ascii="Times New Roman" w:hAnsi="Times New Roman" w:cs="Times New Roman"/>
          <w:bCs/>
        </w:rPr>
      </w:pPr>
    </w:p>
    <w:p w:rsidR="0049362A" w:rsidRPr="006D3199" w:rsidRDefault="0049362A" w:rsidP="003734F3">
      <w:pPr>
        <w:jc w:val="center"/>
        <w:rPr>
          <w:rFonts w:ascii="Times New Roman" w:hAnsi="Times New Roman" w:cs="Times New Roman"/>
          <w:bCs/>
        </w:rPr>
      </w:pPr>
    </w:p>
    <w:p w:rsidR="0070059F" w:rsidRPr="006D3199" w:rsidRDefault="002F7D6A" w:rsidP="003734F3">
      <w:pPr>
        <w:jc w:val="center"/>
        <w:rPr>
          <w:rFonts w:ascii="Times New Roman" w:hAnsi="Times New Roman" w:cs="Times New Roman"/>
        </w:rPr>
      </w:pPr>
      <w:r w:rsidRPr="006D3199">
        <w:rPr>
          <w:rFonts w:ascii="Times New Roman" w:hAnsi="Times New Roman" w:cs="Times New Roman"/>
          <w:bCs/>
        </w:rPr>
        <w:t>Representante</w:t>
      </w:r>
      <w:r w:rsidRPr="006D3199">
        <w:rPr>
          <w:rFonts w:ascii="Times New Roman" w:hAnsi="Times New Roman" w:cs="Times New Roman"/>
        </w:rPr>
        <w:t xml:space="preserve"> </w:t>
      </w:r>
      <w:r w:rsidR="0070059F" w:rsidRPr="006D3199">
        <w:rPr>
          <w:rFonts w:ascii="Times New Roman" w:hAnsi="Times New Roman" w:cs="Times New Roman"/>
        </w:rPr>
        <w:t>legal da CONTRATADA</w:t>
      </w:r>
    </w:p>
    <w:p w:rsidR="009E57F9" w:rsidRPr="006D3199" w:rsidRDefault="009E57F9" w:rsidP="0049362A">
      <w:pPr>
        <w:ind w:left="284"/>
        <w:jc w:val="both"/>
        <w:rPr>
          <w:rFonts w:ascii="Times New Roman" w:hAnsi="Times New Roman" w:cs="Times New Roman"/>
        </w:rPr>
      </w:pPr>
    </w:p>
    <w:p w:rsidR="0070059F" w:rsidRPr="0049362A" w:rsidRDefault="0070059F" w:rsidP="0049362A">
      <w:pPr>
        <w:ind w:left="284"/>
        <w:jc w:val="both"/>
        <w:rPr>
          <w:rFonts w:ascii="Times New Roman" w:hAnsi="Times New Roman" w:cs="Times New Roman"/>
          <w:b/>
        </w:rPr>
      </w:pPr>
      <w:r w:rsidRPr="0049362A">
        <w:rPr>
          <w:rFonts w:ascii="Times New Roman" w:hAnsi="Times New Roman" w:cs="Times New Roman"/>
          <w:b/>
        </w:rPr>
        <w:t>TESTEMUNHAS:</w:t>
      </w:r>
    </w:p>
    <w:sectPr w:rsidR="0070059F" w:rsidRPr="0049362A" w:rsidSect="00AB51C3">
      <w:headerReference w:type="even" r:id="rId8"/>
      <w:headerReference w:type="default" r:id="rId9"/>
      <w:footerReference w:type="default" r:id="rId10"/>
      <w:headerReference w:type="first" r:id="rId11"/>
      <w:footerReference w:type="first" r:id="rId12"/>
      <w:pgSz w:w="11906" w:h="16838"/>
      <w:pgMar w:top="1418" w:right="1133"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B67" w:rsidRDefault="00247B67">
      <w:r>
        <w:separator/>
      </w:r>
    </w:p>
  </w:endnote>
  <w:endnote w:type="continuationSeparator" w:id="0">
    <w:p w:rsidR="00247B67" w:rsidRDefault="00247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67" w:rsidRDefault="00247B67">
    <w:pPr>
      <w:pStyle w:val="Rodap"/>
    </w:pPr>
    <w:proofErr w:type="spellStart"/>
    <w:r>
      <w:rPr>
        <w:sz w:val="12"/>
        <w:szCs w:val="12"/>
      </w:rPr>
      <w:t>SECC.DICON.emc</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379" w:rsidRPr="00052C06" w:rsidRDefault="00052C06">
    <w:pPr>
      <w:pStyle w:val="Rodap"/>
      <w:rPr>
        <w:rFonts w:ascii="Times New Roman" w:hAnsi="Times New Roman" w:cs="Times New Roman"/>
        <w:b/>
        <w:sz w:val="20"/>
        <w:szCs w:val="20"/>
      </w:rPr>
    </w:pPr>
    <w:proofErr w:type="spellStart"/>
    <w:r w:rsidRPr="00052C06">
      <w:rPr>
        <w:rFonts w:ascii="Times New Roman" w:hAnsi="Times New Roman" w:cs="Times New Roman"/>
        <w:b/>
        <w:sz w:val="20"/>
        <w:szCs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B67" w:rsidRDefault="00247B67">
      <w:r>
        <w:separator/>
      </w:r>
    </w:p>
  </w:footnote>
  <w:footnote w:type="continuationSeparator" w:id="0">
    <w:p w:rsidR="00247B67" w:rsidRDefault="00247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B67" w:rsidRDefault="00FC3458">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94873" o:spid="_x0000_s2050" type="#_x0000_t136" style="position:absolute;margin-left:0;margin-top:0;width:497.35pt;height:142.1pt;rotation:315;z-index:-251655168;mso-position-horizontal:center;mso-position-horizontal-relative:margin;mso-position-vertical:center;mso-position-vertical-relative:margin" o:allowincell="f" fillcolor="silver" stroked="f">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379" w:rsidRPr="00237379" w:rsidRDefault="00237379">
    <w:pPr>
      <w:pStyle w:val="Cabealho"/>
      <w:rPr>
        <w:rFonts w:ascii="Times New Roman" w:hAnsi="Times New Roman" w:cs="Times New Roman"/>
        <w:sz w:val="20"/>
        <w:szCs w:val="20"/>
      </w:rPr>
    </w:pPr>
    <w:r w:rsidRPr="00237379">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237379">
      <w:rPr>
        <w:rFonts w:ascii="Times New Roman" w:hAnsi="Times New Roman" w:cs="Times New Roman"/>
        <w:sz w:val="20"/>
        <w:szCs w:val="20"/>
      </w:rPr>
      <w:t xml:space="preserve">Página </w:t>
    </w:r>
    <w:r w:rsidRPr="00237379">
      <w:rPr>
        <w:rFonts w:ascii="Times New Roman" w:hAnsi="Times New Roman" w:cs="Times New Roman"/>
        <w:b/>
        <w:bCs/>
        <w:sz w:val="20"/>
        <w:szCs w:val="20"/>
      </w:rPr>
      <w:fldChar w:fldCharType="begin"/>
    </w:r>
    <w:r w:rsidRPr="00237379">
      <w:rPr>
        <w:rFonts w:ascii="Times New Roman" w:hAnsi="Times New Roman" w:cs="Times New Roman"/>
        <w:b/>
        <w:bCs/>
        <w:sz w:val="20"/>
        <w:szCs w:val="20"/>
      </w:rPr>
      <w:instrText>PAGE  \* Arabic  \* MERGEFORMAT</w:instrText>
    </w:r>
    <w:r w:rsidRPr="00237379">
      <w:rPr>
        <w:rFonts w:ascii="Times New Roman" w:hAnsi="Times New Roman" w:cs="Times New Roman"/>
        <w:b/>
        <w:bCs/>
        <w:sz w:val="20"/>
        <w:szCs w:val="20"/>
      </w:rPr>
      <w:fldChar w:fldCharType="separate"/>
    </w:r>
    <w:r w:rsidR="00FC3458">
      <w:rPr>
        <w:rFonts w:ascii="Times New Roman" w:hAnsi="Times New Roman" w:cs="Times New Roman"/>
        <w:b/>
        <w:bCs/>
        <w:noProof/>
        <w:sz w:val="20"/>
        <w:szCs w:val="20"/>
      </w:rPr>
      <w:t>5</w:t>
    </w:r>
    <w:r w:rsidRPr="00237379">
      <w:rPr>
        <w:rFonts w:ascii="Times New Roman" w:hAnsi="Times New Roman" w:cs="Times New Roman"/>
        <w:b/>
        <w:bCs/>
        <w:sz w:val="20"/>
        <w:szCs w:val="20"/>
      </w:rPr>
      <w:fldChar w:fldCharType="end"/>
    </w:r>
    <w:r w:rsidRPr="00237379">
      <w:rPr>
        <w:rFonts w:ascii="Times New Roman" w:hAnsi="Times New Roman" w:cs="Times New Roman"/>
        <w:sz w:val="20"/>
        <w:szCs w:val="20"/>
      </w:rPr>
      <w:t xml:space="preserve"> de </w:t>
    </w:r>
    <w:r w:rsidRPr="00237379">
      <w:rPr>
        <w:rFonts w:ascii="Times New Roman" w:hAnsi="Times New Roman" w:cs="Times New Roman"/>
        <w:b/>
        <w:bCs/>
        <w:sz w:val="20"/>
        <w:szCs w:val="20"/>
      </w:rPr>
      <w:fldChar w:fldCharType="begin"/>
    </w:r>
    <w:r w:rsidRPr="00237379">
      <w:rPr>
        <w:rFonts w:ascii="Times New Roman" w:hAnsi="Times New Roman" w:cs="Times New Roman"/>
        <w:b/>
        <w:bCs/>
        <w:sz w:val="20"/>
        <w:szCs w:val="20"/>
      </w:rPr>
      <w:instrText>NUMPAGES  \* Arabic  \* MERGEFORMAT</w:instrText>
    </w:r>
    <w:r w:rsidRPr="00237379">
      <w:rPr>
        <w:rFonts w:ascii="Times New Roman" w:hAnsi="Times New Roman" w:cs="Times New Roman"/>
        <w:b/>
        <w:bCs/>
        <w:sz w:val="20"/>
        <w:szCs w:val="20"/>
      </w:rPr>
      <w:fldChar w:fldCharType="separate"/>
    </w:r>
    <w:r w:rsidR="00FC3458">
      <w:rPr>
        <w:rFonts w:ascii="Times New Roman" w:hAnsi="Times New Roman" w:cs="Times New Roman"/>
        <w:b/>
        <w:bCs/>
        <w:noProof/>
        <w:sz w:val="20"/>
        <w:szCs w:val="20"/>
      </w:rPr>
      <w:t>5</w:t>
    </w:r>
    <w:r w:rsidRPr="00237379">
      <w:rPr>
        <w:rFonts w:ascii="Times New Roman" w:hAnsi="Times New Roman" w:cs="Times New Roman"/>
        <w:b/>
        <w:bCs/>
        <w:sz w:val="20"/>
        <w:szCs w:val="20"/>
      </w:rPr>
      <w:fldChar w:fldCharType="end"/>
    </w:r>
  </w:p>
  <w:p w:rsidR="00247B67" w:rsidRDefault="00FC3458">
    <w:pPr>
      <w:pStyle w:val="Cabealho"/>
    </w:pPr>
    <w:r>
      <w:rPr>
        <w:rFonts w:ascii="Arial Narrow" w:hAnsi="Arial Narrow"/>
        <w:bCs/>
        <w:noProof/>
        <w:color w:val="000000"/>
        <w:kern w:val="2"/>
        <w:sz w:val="26"/>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94874" o:spid="_x0000_s2051" type="#_x0000_t136" style="position:absolute;margin-left:0;margin-top:0;width:497.35pt;height:142.1pt;rotation:315;z-index:-251653120;mso-position-horizontal:center;mso-position-horizontal-relative:margin;mso-position-vertical:center;mso-position-vertical-relative:margin" o:allowincell="f" fillcolor="silver" stroked="f">
          <v:textpath style="font-family:&quot;Times New Roman&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379" w:rsidRDefault="00237379" w:rsidP="00237379">
    <w:pPr>
      <w:pStyle w:val="Legenda"/>
      <w:rPr>
        <w:rFonts w:ascii="Times New Roman" w:eastAsia="Arial Unicode MS" w:hAnsi="Times New Roman"/>
        <w:bCs w:val="0"/>
        <w:color w:val="auto"/>
        <w:kern w:val="0"/>
        <w:sz w:val="24"/>
        <w:szCs w:val="24"/>
        <w:lang w:eastAsia="ar-SA"/>
      </w:rPr>
    </w:pPr>
    <w:r w:rsidRPr="00340802">
      <w:rPr>
        <w:noProof/>
      </w:rPr>
      <w:drawing>
        <wp:inline distT="0" distB="0" distL="0" distR="0" wp14:anchorId="2B114055" wp14:editId="4FDDCF73">
          <wp:extent cx="472794" cy="491706"/>
          <wp:effectExtent l="0" t="0" r="3810" b="3810"/>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95300"/>
                  </a:xfrm>
                  <a:prstGeom prst="rect">
                    <a:avLst/>
                  </a:prstGeom>
                  <a:noFill/>
                  <a:ln>
                    <a:noFill/>
                  </a:ln>
                </pic:spPr>
              </pic:pic>
            </a:graphicData>
          </a:graphic>
        </wp:inline>
      </w:drawing>
    </w:r>
  </w:p>
  <w:p w:rsidR="00237379" w:rsidRPr="00142ACC" w:rsidRDefault="00237379" w:rsidP="00237379">
    <w:pPr>
      <w:pStyle w:val="Legenda"/>
      <w:rPr>
        <w:rFonts w:ascii="Times New Roman" w:eastAsia="Arial Unicode MS" w:hAnsi="Times New Roman"/>
        <w:bCs w:val="0"/>
        <w:color w:val="auto"/>
        <w:kern w:val="0"/>
        <w:sz w:val="24"/>
        <w:szCs w:val="24"/>
        <w:lang w:eastAsia="ar-SA"/>
      </w:rPr>
    </w:pPr>
    <w:r w:rsidRPr="00142ACC">
      <w:rPr>
        <w:rFonts w:ascii="Times New Roman" w:eastAsia="Arial Unicode MS" w:hAnsi="Times New Roman"/>
        <w:bCs w:val="0"/>
        <w:color w:val="auto"/>
        <w:kern w:val="0"/>
        <w:sz w:val="24"/>
        <w:szCs w:val="24"/>
        <w:lang w:eastAsia="ar-SA"/>
      </w:rPr>
      <w:t>SERVIÇO PÚBLICO FEDERAL</w:t>
    </w:r>
  </w:p>
  <w:p w:rsidR="00237379" w:rsidRPr="00142ACC" w:rsidRDefault="00237379" w:rsidP="00237379">
    <w:pPr>
      <w:tabs>
        <w:tab w:val="left" w:pos="5812"/>
      </w:tabs>
      <w:ind w:right="711"/>
      <w:jc w:val="center"/>
      <w:rPr>
        <w:rFonts w:ascii="Times New Roman" w:hAnsi="Times New Roman" w:cs="Times New Roman"/>
        <w:b/>
        <w:lang w:eastAsia="ar-SA"/>
      </w:rPr>
    </w:pPr>
    <w:r w:rsidRPr="00142ACC">
      <w:rPr>
        <w:rFonts w:ascii="Times New Roman" w:hAnsi="Times New Roman" w:cs="Times New Roman"/>
        <w:b/>
        <w:lang w:eastAsia="ar-SA"/>
      </w:rPr>
      <w:t>MJ/DEPARTAMENTO DE POLÍCIA FEDERAL</w:t>
    </w:r>
  </w:p>
  <w:p w:rsidR="00237379" w:rsidRPr="00142ACC" w:rsidRDefault="00237379" w:rsidP="00237379">
    <w:pPr>
      <w:tabs>
        <w:tab w:val="left" w:pos="5812"/>
      </w:tabs>
      <w:ind w:right="711"/>
      <w:jc w:val="center"/>
      <w:rPr>
        <w:rFonts w:ascii="Times New Roman" w:hAnsi="Times New Roman" w:cs="Times New Roman"/>
        <w:b/>
        <w:lang w:eastAsia="ar-SA"/>
      </w:rPr>
    </w:pPr>
    <w:r w:rsidRPr="00142ACC">
      <w:rPr>
        <w:rFonts w:ascii="Times New Roman" w:hAnsi="Times New Roman" w:cs="Times New Roman"/>
        <w:b/>
        <w:lang w:eastAsia="ar-SA"/>
      </w:rPr>
      <w:t>DIRETORIA DE ADMINISTRAÇÃO E LOGÍSTICA POLICIAL</w:t>
    </w:r>
  </w:p>
  <w:p w:rsidR="00237379" w:rsidRPr="00142ACC" w:rsidRDefault="00237379" w:rsidP="00237379">
    <w:pPr>
      <w:pStyle w:val="Cabealho"/>
      <w:rPr>
        <w:rFonts w:ascii="Times New Roman" w:hAnsi="Times New Roman" w:cs="Times New Roman"/>
      </w:rPr>
    </w:pPr>
    <w:r>
      <w:rPr>
        <w:rFonts w:ascii="Times New Roman" w:hAnsi="Times New Roman" w:cs="Times New Roman"/>
        <w:b/>
        <w:lang w:eastAsia="ar-SA"/>
      </w:rPr>
      <w:t xml:space="preserve"> </w:t>
    </w:r>
    <w:r>
      <w:rPr>
        <w:rFonts w:ascii="Times New Roman" w:hAnsi="Times New Roman" w:cs="Times New Roman"/>
        <w:b/>
        <w:lang w:eastAsia="ar-SA"/>
      </w:rPr>
      <w:tab/>
    </w:r>
    <w:r w:rsidRPr="00142ACC">
      <w:rPr>
        <w:rFonts w:ascii="Times New Roman" w:hAnsi="Times New Roman" w:cs="Times New Roman"/>
        <w:b/>
        <w:lang w:eastAsia="ar-SA"/>
      </w:rPr>
      <w:t>COORDENAÇÃO DE ADMINISTRAÇÃO</w:t>
    </w:r>
  </w:p>
  <w:p w:rsidR="00247B67" w:rsidRDefault="00FC3458" w:rsidP="00237379">
    <w:pPr>
      <w:pStyle w:val="Cabealh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94872" o:spid="_x0000_s2049" type="#_x0000_t136" style="position:absolute;left:0;text-align:left;margin-left:0;margin-top:0;width:497.35pt;height:142.1pt;rotation:315;z-index:-251657216;mso-position-horizontal:center;mso-position-horizontal-relative:margin;mso-position-vertical:center;mso-position-vertical-relative:margin" o:allowincell="f" fillcolor="silver" stroked="f">
          <v:textpath style="font-family:&quot;Times New Roman&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78A4F57"/>
    <w:multiLevelType w:val="multilevel"/>
    <w:tmpl w:val="9B0C939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B6B7EBC"/>
    <w:multiLevelType w:val="multilevel"/>
    <w:tmpl w:val="B0FEAEF6"/>
    <w:lvl w:ilvl="0">
      <w:start w:val="16"/>
      <w:numFmt w:val="decimal"/>
      <w:lvlText w:val="%1"/>
      <w:lvlJc w:val="left"/>
      <w:pPr>
        <w:ind w:left="450" w:hanging="450"/>
      </w:pPr>
      <w:rPr>
        <w:rFonts w:ascii="Ecofont_Spranq_eco_Sans" w:hAnsi="Ecofont_Spranq_eco_Sans" w:cs="Tahoma" w:hint="default"/>
      </w:rPr>
    </w:lvl>
    <w:lvl w:ilvl="1">
      <w:start w:val="1"/>
      <w:numFmt w:val="decimal"/>
      <w:lvlText w:val="%1.%2"/>
      <w:lvlJc w:val="left"/>
      <w:pPr>
        <w:ind w:left="1160" w:hanging="450"/>
      </w:pPr>
      <w:rPr>
        <w:rFonts w:ascii="Ecofont_Spranq_eco_Sans" w:hAnsi="Ecofont_Spranq_eco_Sans" w:cs="Tahoma" w:hint="default"/>
      </w:rPr>
    </w:lvl>
    <w:lvl w:ilvl="2">
      <w:start w:val="1"/>
      <w:numFmt w:val="decimal"/>
      <w:lvlText w:val="%1.%2.%3"/>
      <w:lvlJc w:val="left"/>
      <w:pPr>
        <w:ind w:left="1854" w:hanging="720"/>
      </w:pPr>
      <w:rPr>
        <w:rFonts w:ascii="Ecofont_Spranq_eco_Sans" w:hAnsi="Ecofont_Spranq_eco_Sans" w:cs="Tahoma" w:hint="default"/>
      </w:rPr>
    </w:lvl>
    <w:lvl w:ilvl="3">
      <w:start w:val="1"/>
      <w:numFmt w:val="decimal"/>
      <w:lvlText w:val="%1.%2.%3.%4"/>
      <w:lvlJc w:val="left"/>
      <w:pPr>
        <w:ind w:left="2421" w:hanging="720"/>
      </w:pPr>
      <w:rPr>
        <w:rFonts w:ascii="Ecofont_Spranq_eco_Sans" w:hAnsi="Ecofont_Spranq_eco_Sans" w:cs="Tahoma" w:hint="default"/>
      </w:rPr>
    </w:lvl>
    <w:lvl w:ilvl="4">
      <w:start w:val="1"/>
      <w:numFmt w:val="decimal"/>
      <w:lvlText w:val="%1.%2.%3.%4.%5"/>
      <w:lvlJc w:val="left"/>
      <w:pPr>
        <w:ind w:left="3348" w:hanging="1080"/>
      </w:pPr>
      <w:rPr>
        <w:rFonts w:ascii="Ecofont_Spranq_eco_Sans" w:hAnsi="Ecofont_Spranq_eco_Sans" w:cs="Tahoma" w:hint="default"/>
      </w:rPr>
    </w:lvl>
    <w:lvl w:ilvl="5">
      <w:start w:val="1"/>
      <w:numFmt w:val="decimal"/>
      <w:lvlText w:val="%1.%2.%3.%4.%5.%6"/>
      <w:lvlJc w:val="left"/>
      <w:pPr>
        <w:ind w:left="3915" w:hanging="1080"/>
      </w:pPr>
      <w:rPr>
        <w:rFonts w:ascii="Ecofont_Spranq_eco_Sans" w:hAnsi="Ecofont_Spranq_eco_Sans" w:cs="Tahoma" w:hint="default"/>
      </w:rPr>
    </w:lvl>
    <w:lvl w:ilvl="6">
      <w:start w:val="1"/>
      <w:numFmt w:val="decimal"/>
      <w:lvlText w:val="%1.%2.%3.%4.%5.%6.%7"/>
      <w:lvlJc w:val="left"/>
      <w:pPr>
        <w:ind w:left="4842" w:hanging="1440"/>
      </w:pPr>
      <w:rPr>
        <w:rFonts w:ascii="Ecofont_Spranq_eco_Sans" w:hAnsi="Ecofont_Spranq_eco_Sans" w:cs="Tahoma" w:hint="default"/>
      </w:rPr>
    </w:lvl>
    <w:lvl w:ilvl="7">
      <w:start w:val="1"/>
      <w:numFmt w:val="decimal"/>
      <w:lvlText w:val="%1.%2.%3.%4.%5.%6.%7.%8"/>
      <w:lvlJc w:val="left"/>
      <w:pPr>
        <w:ind w:left="5409" w:hanging="1440"/>
      </w:pPr>
      <w:rPr>
        <w:rFonts w:ascii="Ecofont_Spranq_eco_Sans" w:hAnsi="Ecofont_Spranq_eco_Sans" w:cs="Tahoma" w:hint="default"/>
      </w:rPr>
    </w:lvl>
    <w:lvl w:ilvl="8">
      <w:start w:val="1"/>
      <w:numFmt w:val="decimal"/>
      <w:lvlText w:val="%1.%2.%3.%4.%5.%6.%7.%8.%9"/>
      <w:lvlJc w:val="left"/>
      <w:pPr>
        <w:ind w:left="6336" w:hanging="1800"/>
      </w:pPr>
      <w:rPr>
        <w:rFonts w:ascii="Ecofont_Spranq_eco_Sans" w:hAnsi="Ecofont_Spranq_eco_Sans" w:cs="Tahoma" w:hint="default"/>
      </w:rPr>
    </w:lvl>
  </w:abstractNum>
  <w:abstractNum w:abstractNumId="20"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B94056"/>
    <w:multiLevelType w:val="multilevel"/>
    <w:tmpl w:val="FDA446EE"/>
    <w:lvl w:ilvl="0">
      <w:start w:val="8"/>
      <w:numFmt w:val="decimal"/>
      <w:lvlText w:val="%1."/>
      <w:lvlJc w:val="left"/>
      <w:pPr>
        <w:ind w:left="952" w:hanging="384"/>
      </w:pPr>
      <w:rPr>
        <w:rFonts w:hint="default"/>
        <w:b w:val="0"/>
        <w:i w:val="0"/>
      </w:rPr>
    </w:lvl>
    <w:lvl w:ilvl="1">
      <w:start w:val="1"/>
      <w:numFmt w:val="decimal"/>
      <w:lvlText w:val="%1.%2."/>
      <w:lvlJc w:val="left"/>
      <w:pPr>
        <w:ind w:left="2421"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AE20D21"/>
    <w:multiLevelType w:val="multilevel"/>
    <w:tmpl w:val="60842D50"/>
    <w:lvl w:ilvl="0">
      <w:start w:val="2"/>
      <w:numFmt w:val="decimal"/>
      <w:lvlText w:val="%1"/>
      <w:lvlJc w:val="left"/>
      <w:pPr>
        <w:ind w:left="1353"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color w:val="000000" w:themeColor="text1"/>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2B1ACB18"/>
    <w:lvl w:ilvl="0">
      <w:start w:val="1"/>
      <w:numFmt w:val="decimal"/>
      <w:suff w:val="space"/>
      <w:lvlText w:val="%1."/>
      <w:lvlJc w:val="left"/>
      <w:pPr>
        <w:ind w:left="0" w:firstLine="0"/>
      </w:pPr>
      <w:rPr>
        <w:rFonts w:hint="default"/>
        <w:b w:val="0"/>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8"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720"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20"/>
  </w:num>
  <w:num w:numId="2">
    <w:abstractNumId w:val="14"/>
  </w:num>
  <w:num w:numId="3">
    <w:abstractNumId w:val="18"/>
  </w:num>
  <w:num w:numId="4">
    <w:abstractNumId w:val="33"/>
  </w:num>
  <w:num w:numId="5">
    <w:abstractNumId w:val="15"/>
  </w:num>
  <w:num w:numId="6">
    <w:abstractNumId w:val="29"/>
  </w:num>
  <w:num w:numId="7">
    <w:abstractNumId w:val="26"/>
  </w:num>
  <w:num w:numId="8">
    <w:abstractNumId w:val="27"/>
  </w:num>
  <w:num w:numId="9">
    <w:abstractNumId w:val="31"/>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3"/>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6"/>
  </w:num>
  <w:num w:numId="29">
    <w:abstractNumId w:val="37"/>
  </w:num>
  <w:num w:numId="30">
    <w:abstractNumId w:val="34"/>
  </w:num>
  <w:num w:numId="31">
    <w:abstractNumId w:val="16"/>
  </w:num>
  <w:num w:numId="32">
    <w:abstractNumId w:val="21"/>
  </w:num>
  <w:num w:numId="33">
    <w:abstractNumId w:val="12"/>
  </w:num>
  <w:num w:numId="34">
    <w:abstractNumId w:val="22"/>
  </w:num>
  <w:num w:numId="35">
    <w:abstractNumId w:val="0"/>
  </w:num>
  <w:num w:numId="36">
    <w:abstractNumId w:val="24"/>
  </w:num>
  <w:num w:numId="37">
    <w:abstractNumId w:val="38"/>
  </w:num>
  <w:num w:numId="38">
    <w:abstractNumId w:val="17"/>
  </w:num>
  <w:num w:numId="39">
    <w:abstractNumId w:val="3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50AF"/>
    <w:rsid w:val="0002260C"/>
    <w:rsid w:val="0002306D"/>
    <w:rsid w:val="000242C8"/>
    <w:rsid w:val="00027155"/>
    <w:rsid w:val="000318BA"/>
    <w:rsid w:val="000328C3"/>
    <w:rsid w:val="00034A29"/>
    <w:rsid w:val="00040957"/>
    <w:rsid w:val="00046628"/>
    <w:rsid w:val="00047D73"/>
    <w:rsid w:val="00052C06"/>
    <w:rsid w:val="00056433"/>
    <w:rsid w:val="000575AE"/>
    <w:rsid w:val="00060414"/>
    <w:rsid w:val="00061023"/>
    <w:rsid w:val="00062504"/>
    <w:rsid w:val="00062853"/>
    <w:rsid w:val="00064D20"/>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0748"/>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2A1B"/>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37379"/>
    <w:rsid w:val="00240B17"/>
    <w:rsid w:val="00241D78"/>
    <w:rsid w:val="00246DAE"/>
    <w:rsid w:val="00247B67"/>
    <w:rsid w:val="002538B4"/>
    <w:rsid w:val="002538E3"/>
    <w:rsid w:val="00255C24"/>
    <w:rsid w:val="00260802"/>
    <w:rsid w:val="0026386A"/>
    <w:rsid w:val="00267125"/>
    <w:rsid w:val="00267B22"/>
    <w:rsid w:val="00271CB6"/>
    <w:rsid w:val="0027301A"/>
    <w:rsid w:val="00275105"/>
    <w:rsid w:val="00276ECC"/>
    <w:rsid w:val="00281D0C"/>
    <w:rsid w:val="00285215"/>
    <w:rsid w:val="0028701E"/>
    <w:rsid w:val="0028765E"/>
    <w:rsid w:val="0029037D"/>
    <w:rsid w:val="002937D4"/>
    <w:rsid w:val="002B0C0A"/>
    <w:rsid w:val="002B42D4"/>
    <w:rsid w:val="002C54C1"/>
    <w:rsid w:val="002C6A80"/>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4F3"/>
    <w:rsid w:val="00373F2A"/>
    <w:rsid w:val="00374792"/>
    <w:rsid w:val="003779A2"/>
    <w:rsid w:val="0038139C"/>
    <w:rsid w:val="00381BEB"/>
    <w:rsid w:val="00384E6C"/>
    <w:rsid w:val="00386157"/>
    <w:rsid w:val="00386ADE"/>
    <w:rsid w:val="00391E14"/>
    <w:rsid w:val="003959F6"/>
    <w:rsid w:val="003959F7"/>
    <w:rsid w:val="003A18D5"/>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362A"/>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6B9F"/>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3199"/>
    <w:rsid w:val="006D4135"/>
    <w:rsid w:val="006D4AB0"/>
    <w:rsid w:val="006D62AC"/>
    <w:rsid w:val="006E09F2"/>
    <w:rsid w:val="006E3CA5"/>
    <w:rsid w:val="006E721C"/>
    <w:rsid w:val="006F19F0"/>
    <w:rsid w:val="006F3A9D"/>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BFC"/>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871BD"/>
    <w:rsid w:val="0099079E"/>
    <w:rsid w:val="00991C51"/>
    <w:rsid w:val="00995FFD"/>
    <w:rsid w:val="009A45B0"/>
    <w:rsid w:val="009A5EE4"/>
    <w:rsid w:val="009A6A6F"/>
    <w:rsid w:val="009A6DC5"/>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63647"/>
    <w:rsid w:val="00A77C2C"/>
    <w:rsid w:val="00A80062"/>
    <w:rsid w:val="00A856EB"/>
    <w:rsid w:val="00A9022E"/>
    <w:rsid w:val="00AA1165"/>
    <w:rsid w:val="00AA349F"/>
    <w:rsid w:val="00AA3F31"/>
    <w:rsid w:val="00AA4543"/>
    <w:rsid w:val="00AA4625"/>
    <w:rsid w:val="00AB1F1A"/>
    <w:rsid w:val="00AB51C3"/>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432A0"/>
    <w:rsid w:val="00B46F40"/>
    <w:rsid w:val="00B4738B"/>
    <w:rsid w:val="00B517F7"/>
    <w:rsid w:val="00B52AFC"/>
    <w:rsid w:val="00B52EFE"/>
    <w:rsid w:val="00B60DCA"/>
    <w:rsid w:val="00B63C73"/>
    <w:rsid w:val="00B6536C"/>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42C0"/>
    <w:rsid w:val="00D772A3"/>
    <w:rsid w:val="00D80021"/>
    <w:rsid w:val="00D8403C"/>
    <w:rsid w:val="00D8724C"/>
    <w:rsid w:val="00D90A1F"/>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92060"/>
    <w:rsid w:val="00FA0966"/>
    <w:rsid w:val="00FA6905"/>
    <w:rsid w:val="00FA7A01"/>
    <w:rsid w:val="00FB03E9"/>
    <w:rsid w:val="00FB4456"/>
    <w:rsid w:val="00FB5D74"/>
    <w:rsid w:val="00FC3458"/>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efaultImageDpi w14:val="300"/>
  <w15:docId w15:val="{1F5BEB21-2605-469C-86C8-BB415BD9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table" w:styleId="Tabelacomgrade">
    <w:name w:val="Table Grid"/>
    <w:basedOn w:val="Tabelanormal"/>
    <w:rsid w:val="00062504"/>
    <w:pPr>
      <w:spacing w:before="120" w:after="240" w:line="360" w:lineRule="auto"/>
      <w:jc w:val="both"/>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
    <w:next w:val="Normal"/>
    <w:qFormat/>
    <w:rsid w:val="00A63647"/>
    <w:pPr>
      <w:tabs>
        <w:tab w:val="left" w:pos="5812"/>
      </w:tabs>
      <w:ind w:right="711"/>
      <w:jc w:val="center"/>
    </w:pPr>
    <w:rPr>
      <w:rFonts w:ascii="Arial Narrow" w:hAnsi="Arial Narrow" w:cs="Times New Roman"/>
      <w:b/>
      <w:bCs/>
      <w:color w:val="000000"/>
      <w:kern w:val="2"/>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DE205-211E-4052-BC52-10EDCCAA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TotalTime>
  <Pages>5</Pages>
  <Words>1526</Words>
  <Characters>8720</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4</cp:revision>
  <cp:lastPrinted>2015-10-23T11:35:00Z</cp:lastPrinted>
  <dcterms:created xsi:type="dcterms:W3CDTF">2015-10-23T11:30:00Z</dcterms:created>
  <dcterms:modified xsi:type="dcterms:W3CDTF">2015-10-23T11:35:00Z</dcterms:modified>
</cp:coreProperties>
</file>